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1FF" w14:textId="7673EAE7" w:rsidR="000866E0" w:rsidRPr="001D24BF" w:rsidRDefault="000866E0" w:rsidP="001D24BF">
      <w:pPr>
        <w:jc w:val="center"/>
        <w:rPr>
          <w:rFonts w:asciiTheme="minorHAnsi" w:hAnsiTheme="minorHAnsi" w:cstheme="minorHAnsi"/>
          <w:b/>
          <w:bCs/>
          <w:sz w:val="32"/>
          <w:szCs w:val="32"/>
        </w:rPr>
      </w:pPr>
      <w:r w:rsidRPr="001D24BF">
        <w:rPr>
          <w:rFonts w:asciiTheme="minorHAnsi" w:hAnsiTheme="minorHAnsi" w:cstheme="minorHAnsi"/>
          <w:b/>
          <w:bCs/>
          <w:sz w:val="32"/>
          <w:szCs w:val="32"/>
        </w:rPr>
        <w:t>The Virtual Linguistics Lab</w:t>
      </w:r>
    </w:p>
    <w:p w14:paraId="1BC0FDB2" w14:textId="77777777" w:rsidR="000866E0" w:rsidRPr="001D24BF" w:rsidRDefault="000866E0" w:rsidP="001D24BF">
      <w:pPr>
        <w:jc w:val="center"/>
        <w:rPr>
          <w:rFonts w:asciiTheme="minorHAnsi" w:hAnsiTheme="minorHAnsi" w:cstheme="minorHAnsi"/>
          <w:b/>
          <w:bCs/>
          <w:sz w:val="32"/>
          <w:szCs w:val="32"/>
        </w:rPr>
      </w:pPr>
      <w:r w:rsidRPr="001D24BF">
        <w:rPr>
          <w:rFonts w:asciiTheme="minorHAnsi" w:hAnsiTheme="minorHAnsi" w:cstheme="minorHAnsi"/>
          <w:b/>
          <w:bCs/>
          <w:sz w:val="32"/>
          <w:szCs w:val="32"/>
        </w:rPr>
        <w:t>(Virtual Center for Language Acquisition)</w:t>
      </w:r>
    </w:p>
    <w:p w14:paraId="5C737345" w14:textId="77777777" w:rsidR="000866E0" w:rsidRPr="001D24BF" w:rsidRDefault="000866E0" w:rsidP="001D24BF">
      <w:pPr>
        <w:jc w:val="both"/>
        <w:rPr>
          <w:rFonts w:asciiTheme="minorHAnsi" w:hAnsiTheme="minorHAnsi" w:cstheme="minorHAnsi"/>
          <w:b/>
          <w:bCs/>
        </w:rPr>
      </w:pPr>
    </w:p>
    <w:p w14:paraId="67028E2F" w14:textId="55AAEDD0" w:rsidR="000866E0" w:rsidRPr="001D24BF" w:rsidRDefault="000866E0" w:rsidP="001D24BF">
      <w:pPr>
        <w:jc w:val="both"/>
        <w:rPr>
          <w:rFonts w:asciiTheme="minorHAnsi" w:hAnsiTheme="minorHAnsi" w:cstheme="minorHAnsi"/>
          <w:b/>
          <w:bCs/>
          <w:sz w:val="28"/>
          <w:szCs w:val="28"/>
        </w:rPr>
      </w:pPr>
      <w:r w:rsidRPr="001D24BF">
        <w:rPr>
          <w:rFonts w:asciiTheme="minorHAnsi" w:hAnsiTheme="minorHAnsi" w:cstheme="minorHAnsi"/>
          <w:b/>
          <w:bCs/>
          <w:sz w:val="28"/>
          <w:szCs w:val="28"/>
        </w:rPr>
        <w:t xml:space="preserve">What </w:t>
      </w:r>
      <w:r w:rsidR="001D24BF">
        <w:rPr>
          <w:rFonts w:asciiTheme="minorHAnsi" w:hAnsiTheme="minorHAnsi" w:cstheme="minorHAnsi"/>
          <w:b/>
          <w:bCs/>
          <w:sz w:val="28"/>
          <w:szCs w:val="28"/>
        </w:rPr>
        <w:t>I</w:t>
      </w:r>
      <w:r w:rsidRPr="001D24BF">
        <w:rPr>
          <w:rFonts w:asciiTheme="minorHAnsi" w:hAnsiTheme="minorHAnsi" w:cstheme="minorHAnsi"/>
          <w:b/>
          <w:bCs/>
          <w:sz w:val="28"/>
          <w:szCs w:val="28"/>
        </w:rPr>
        <w:t>s the VLL?</w:t>
      </w:r>
    </w:p>
    <w:p w14:paraId="68157CEF" w14:textId="34A48EF6" w:rsidR="000866E0" w:rsidRPr="001D24BF" w:rsidRDefault="000866E0" w:rsidP="001D24BF">
      <w:pPr>
        <w:ind w:firstLine="720"/>
        <w:jc w:val="both"/>
        <w:rPr>
          <w:rFonts w:asciiTheme="minorHAnsi" w:hAnsiTheme="minorHAnsi" w:cstheme="minorHAnsi"/>
        </w:rPr>
      </w:pPr>
      <w:r w:rsidRPr="001D24BF">
        <w:rPr>
          <w:rFonts w:asciiTheme="minorHAnsi" w:hAnsiTheme="minorHAnsi" w:cstheme="minorHAnsi"/>
        </w:rPr>
        <w:t>The Virtual Linguistics Lab (VLL) provides a host of structured multimedia materials to support the study of research methodology in the field of language acquisition.  The materials are intended to introduce basic principles and practices of sound scientific research in the field, doing so in a hands-on context</w:t>
      </w:r>
      <w:r w:rsidR="001D24BF" w:rsidRPr="001D24BF">
        <w:rPr>
          <w:rFonts w:asciiTheme="minorHAnsi" w:hAnsiTheme="minorHAnsi" w:cstheme="minorHAnsi"/>
        </w:rPr>
        <w:t>, through a</w:t>
      </w:r>
      <w:r w:rsidRPr="001D24BF">
        <w:rPr>
          <w:rFonts w:asciiTheme="minorHAnsi" w:hAnsiTheme="minorHAnsi" w:cstheme="minorHAnsi"/>
        </w:rPr>
        <w:t>.</w:t>
      </w:r>
      <w:r w:rsidR="001631AE" w:rsidRPr="001D24BF">
        <w:rPr>
          <w:rFonts w:asciiTheme="minorHAnsi" w:hAnsiTheme="minorHAnsi" w:cstheme="minorHAnsi"/>
        </w:rPr>
        <w:t xml:space="preserve"> virtual, medium.</w:t>
      </w:r>
    </w:p>
    <w:p w14:paraId="1B66D131" w14:textId="7A5E7546" w:rsidR="000866E0" w:rsidRPr="001D24BF" w:rsidRDefault="000866E0" w:rsidP="001D24BF">
      <w:pPr>
        <w:ind w:firstLine="720"/>
        <w:jc w:val="both"/>
        <w:rPr>
          <w:rFonts w:asciiTheme="minorHAnsi" w:hAnsiTheme="minorHAnsi" w:cstheme="minorHAnsi"/>
        </w:rPr>
      </w:pPr>
      <w:r w:rsidRPr="001D24BF">
        <w:rPr>
          <w:rFonts w:asciiTheme="minorHAnsi" w:hAnsiTheme="minorHAnsi" w:cstheme="minorHAnsi"/>
        </w:rPr>
        <w:t xml:space="preserve">An interdisciplinary team of psychologists and linguists across several institutions has created and assembled these materials. The VLL is designed for international use; it currently offers a Spanish version as well as </w:t>
      </w:r>
      <w:r w:rsidR="004B5160" w:rsidRPr="001D24BF">
        <w:rPr>
          <w:rFonts w:asciiTheme="minorHAnsi" w:hAnsiTheme="minorHAnsi" w:cstheme="minorHAnsi"/>
        </w:rPr>
        <w:t xml:space="preserve">an </w:t>
      </w:r>
      <w:r w:rsidRPr="001D24BF">
        <w:rPr>
          <w:rFonts w:asciiTheme="minorHAnsi" w:hAnsiTheme="minorHAnsi" w:cstheme="minorHAnsi"/>
        </w:rPr>
        <w:t>English</w:t>
      </w:r>
      <w:r w:rsidR="00CB2A21" w:rsidRPr="001D24BF">
        <w:rPr>
          <w:rFonts w:asciiTheme="minorHAnsi" w:hAnsiTheme="minorHAnsi" w:cstheme="minorHAnsi"/>
        </w:rPr>
        <w:t xml:space="preserve"> </w:t>
      </w:r>
      <w:r w:rsidR="004B5160" w:rsidRPr="001D24BF">
        <w:rPr>
          <w:rFonts w:asciiTheme="minorHAnsi" w:hAnsiTheme="minorHAnsi" w:cstheme="minorHAnsi"/>
        </w:rPr>
        <w:t xml:space="preserve">one </w:t>
      </w:r>
      <w:r w:rsidR="00CB2A21" w:rsidRPr="001D24BF">
        <w:rPr>
          <w:rFonts w:asciiTheme="minorHAnsi" w:hAnsiTheme="minorHAnsi" w:cstheme="minorHAnsi"/>
        </w:rPr>
        <w:t>(although this Spanish version is incomplete)</w:t>
      </w:r>
      <w:r w:rsidRPr="001D24BF">
        <w:rPr>
          <w:rFonts w:asciiTheme="minorHAnsi" w:hAnsiTheme="minorHAnsi" w:cstheme="minorHAnsi"/>
        </w:rPr>
        <w:t>.</w:t>
      </w:r>
    </w:p>
    <w:p w14:paraId="47637B12" w14:textId="7A49A135" w:rsidR="00583DDB" w:rsidRPr="001D24BF" w:rsidRDefault="001631AE" w:rsidP="001D24BF">
      <w:pPr>
        <w:ind w:firstLine="720"/>
        <w:jc w:val="both"/>
        <w:rPr>
          <w:rFonts w:asciiTheme="minorHAnsi" w:hAnsiTheme="minorHAnsi" w:cstheme="minorHAnsi"/>
        </w:rPr>
      </w:pPr>
      <w:r w:rsidRPr="001D24BF">
        <w:rPr>
          <w:rFonts w:asciiTheme="minorHAnsi" w:hAnsiTheme="minorHAnsi" w:cstheme="minorHAnsi"/>
        </w:rPr>
        <w:t>The VLL is created by the members of a Virtual Center for Language Acquisition</w:t>
      </w:r>
      <w:r w:rsidR="00FD352F" w:rsidRPr="001D24BF">
        <w:rPr>
          <w:rFonts w:asciiTheme="minorHAnsi" w:hAnsiTheme="minorHAnsi" w:cstheme="minorHAnsi"/>
        </w:rPr>
        <w:t xml:space="preserve"> (VCLA) which ranges across institutions</w:t>
      </w:r>
      <w:r w:rsidR="00583DDB" w:rsidRPr="001D24BF">
        <w:rPr>
          <w:rFonts w:asciiTheme="minorHAnsi" w:hAnsiTheme="minorHAnsi" w:cstheme="minorHAnsi"/>
        </w:rPr>
        <w:t xml:space="preserve">, </w:t>
      </w:r>
      <w:proofErr w:type="gramStart"/>
      <w:r w:rsidR="00FD352F" w:rsidRPr="001D24BF">
        <w:rPr>
          <w:rFonts w:asciiTheme="minorHAnsi" w:hAnsiTheme="minorHAnsi" w:cstheme="minorHAnsi"/>
        </w:rPr>
        <w:t>languages</w:t>
      </w:r>
      <w:proofErr w:type="gramEnd"/>
      <w:r w:rsidR="00FD352F" w:rsidRPr="001D24BF">
        <w:rPr>
          <w:rFonts w:asciiTheme="minorHAnsi" w:hAnsiTheme="minorHAnsi" w:cstheme="minorHAnsi"/>
        </w:rPr>
        <w:t xml:space="preserve"> and cultures</w:t>
      </w:r>
      <w:r w:rsidR="00583DDB" w:rsidRPr="001D24BF">
        <w:rPr>
          <w:rFonts w:asciiTheme="minorHAnsi" w:hAnsiTheme="minorHAnsi" w:cstheme="minorHAnsi"/>
        </w:rPr>
        <w:t xml:space="preserve"> (</w:t>
      </w:r>
      <w:hyperlink r:id="rId7" w:history="1">
        <w:r w:rsidR="00583DDB" w:rsidRPr="001D24BF">
          <w:rPr>
            <w:rStyle w:val="Hyperlink"/>
            <w:rFonts w:asciiTheme="minorHAnsi" w:hAnsiTheme="minorHAnsi" w:cstheme="minorHAnsi"/>
          </w:rPr>
          <w:t>https://vcla.clal.cornell.edu</w:t>
        </w:r>
      </w:hyperlink>
      <w:r w:rsidR="00583DDB" w:rsidRPr="001D24BF">
        <w:rPr>
          <w:rFonts w:asciiTheme="minorHAnsi" w:hAnsiTheme="minorHAnsi" w:cstheme="minorHAnsi"/>
        </w:rPr>
        <w:t>)</w:t>
      </w:r>
    </w:p>
    <w:p w14:paraId="1225FCA5" w14:textId="022E3994" w:rsidR="001631AE" w:rsidRPr="001D24BF" w:rsidRDefault="001631AE" w:rsidP="001D24BF">
      <w:pPr>
        <w:jc w:val="both"/>
        <w:rPr>
          <w:rFonts w:asciiTheme="minorHAnsi" w:hAnsiTheme="minorHAnsi" w:cstheme="minorHAnsi"/>
          <w:b/>
          <w:bCs/>
        </w:rPr>
      </w:pPr>
      <w:r w:rsidRPr="001D24BF">
        <w:rPr>
          <w:rFonts w:asciiTheme="minorHAnsi" w:hAnsiTheme="minorHAnsi" w:cstheme="minorHAnsi"/>
        </w:rPr>
        <w:t xml:space="preserve">It has been designed and assembled at Cornell in the Cornell Language Acquisition Lab by </w:t>
      </w:r>
      <w:r w:rsidR="008010EB" w:rsidRPr="001D24BF">
        <w:rPr>
          <w:rFonts w:asciiTheme="minorHAnsi" w:hAnsiTheme="minorHAnsi" w:cstheme="minorHAnsi"/>
        </w:rPr>
        <w:t xml:space="preserve">Professors </w:t>
      </w:r>
      <w:r w:rsidRPr="001D24BF">
        <w:rPr>
          <w:rFonts w:asciiTheme="minorHAnsi" w:hAnsiTheme="minorHAnsi" w:cstheme="minorHAnsi"/>
        </w:rPr>
        <w:t>Mar</w:t>
      </w:r>
      <w:r w:rsidR="001D24BF" w:rsidRPr="001D24BF">
        <w:rPr>
          <w:rFonts w:asciiTheme="minorHAnsi" w:hAnsiTheme="minorHAnsi" w:cstheme="minorHAnsi"/>
        </w:rPr>
        <w:t>í</w:t>
      </w:r>
      <w:r w:rsidRPr="001D24BF">
        <w:rPr>
          <w:rFonts w:asciiTheme="minorHAnsi" w:hAnsiTheme="minorHAnsi" w:cstheme="minorHAnsi"/>
        </w:rPr>
        <w:t>a Blume and Barbara Lust, with grant support provided by NSF [</w:t>
      </w:r>
      <w:r w:rsidR="00310FDA" w:rsidRPr="00760BBC">
        <w:t>Award ID 1463196</w:t>
      </w:r>
      <w:r w:rsidRPr="001D24BF">
        <w:rPr>
          <w:rFonts w:asciiTheme="minorHAnsi" w:hAnsiTheme="minorHAnsi" w:cstheme="minorHAnsi"/>
        </w:rPr>
        <w:t>] and Cornell [] including the Cornell Cognitive Science Program [].</w:t>
      </w:r>
    </w:p>
    <w:p w14:paraId="4689E7A5" w14:textId="77777777" w:rsidR="000866E0" w:rsidRPr="001D24BF" w:rsidRDefault="000866E0" w:rsidP="001D24BF">
      <w:pPr>
        <w:jc w:val="both"/>
        <w:rPr>
          <w:rFonts w:asciiTheme="minorHAnsi" w:hAnsiTheme="minorHAnsi" w:cstheme="minorHAnsi"/>
          <w:b/>
          <w:bCs/>
        </w:rPr>
      </w:pPr>
    </w:p>
    <w:p w14:paraId="1757A61D" w14:textId="27D7CC8F" w:rsidR="000866E0" w:rsidRPr="001D24BF" w:rsidRDefault="000866E0" w:rsidP="001D24BF">
      <w:pPr>
        <w:jc w:val="both"/>
        <w:rPr>
          <w:rFonts w:asciiTheme="minorHAnsi" w:hAnsiTheme="minorHAnsi" w:cstheme="minorHAnsi"/>
          <w:b/>
          <w:bCs/>
          <w:sz w:val="28"/>
          <w:szCs w:val="28"/>
        </w:rPr>
      </w:pPr>
      <w:r w:rsidRPr="001D24BF">
        <w:rPr>
          <w:rFonts w:asciiTheme="minorHAnsi" w:hAnsiTheme="minorHAnsi" w:cstheme="minorHAnsi"/>
          <w:b/>
          <w:bCs/>
          <w:sz w:val="28"/>
          <w:szCs w:val="28"/>
        </w:rPr>
        <w:t xml:space="preserve">Why </w:t>
      </w:r>
      <w:r w:rsidR="001D24BF">
        <w:rPr>
          <w:rFonts w:asciiTheme="minorHAnsi" w:hAnsiTheme="minorHAnsi" w:cstheme="minorHAnsi"/>
          <w:b/>
          <w:bCs/>
          <w:sz w:val="28"/>
          <w:szCs w:val="28"/>
        </w:rPr>
        <w:t>U</w:t>
      </w:r>
      <w:r w:rsidRPr="001D24BF">
        <w:rPr>
          <w:rFonts w:asciiTheme="minorHAnsi" w:hAnsiTheme="minorHAnsi" w:cstheme="minorHAnsi"/>
          <w:b/>
          <w:bCs/>
          <w:sz w:val="28"/>
          <w:szCs w:val="28"/>
        </w:rPr>
        <w:t>se the VLL</w:t>
      </w:r>
      <w:r w:rsidR="001D24BF">
        <w:rPr>
          <w:rFonts w:asciiTheme="minorHAnsi" w:hAnsiTheme="minorHAnsi" w:cstheme="minorHAnsi"/>
          <w:b/>
          <w:bCs/>
          <w:sz w:val="28"/>
          <w:szCs w:val="28"/>
        </w:rPr>
        <w:t>?</w:t>
      </w:r>
    </w:p>
    <w:p w14:paraId="188C6D45" w14:textId="6431EBDC" w:rsidR="000866E0" w:rsidRPr="001D24BF" w:rsidRDefault="000866E0" w:rsidP="001D24BF">
      <w:pPr>
        <w:jc w:val="both"/>
        <w:rPr>
          <w:rFonts w:asciiTheme="minorHAnsi" w:hAnsiTheme="minorHAnsi" w:cstheme="minorHAnsi"/>
        </w:rPr>
      </w:pPr>
      <w:r w:rsidRPr="001D24BF">
        <w:rPr>
          <w:rFonts w:asciiTheme="minorHAnsi" w:hAnsiTheme="minorHAnsi" w:cstheme="minorHAnsi"/>
        </w:rPr>
        <w:tab/>
        <w:t>The VLL may be used to support a comprehensive course (or set of courses) focused on research methodology</w:t>
      </w:r>
      <w:r w:rsidR="002B4363" w:rsidRPr="001D24BF">
        <w:rPr>
          <w:rFonts w:asciiTheme="minorHAnsi" w:hAnsiTheme="minorHAnsi" w:cstheme="minorHAnsi"/>
        </w:rPr>
        <w:t xml:space="preserve">. In turn, </w:t>
      </w:r>
      <w:r w:rsidRPr="001D24BF">
        <w:rPr>
          <w:rFonts w:asciiTheme="minorHAnsi" w:hAnsiTheme="minorHAnsi" w:cstheme="minorHAnsi"/>
        </w:rPr>
        <w:t>subsets of materials may be used to supplement other more general courses, e.g., courses in language acquisition, linguistics, psychology, multilingualism, and others.</w:t>
      </w:r>
      <w:r w:rsidR="0006131C" w:rsidRPr="001D24BF">
        <w:rPr>
          <w:rFonts w:asciiTheme="minorHAnsi" w:hAnsiTheme="minorHAnsi" w:cstheme="minorHAnsi"/>
        </w:rPr>
        <w:t xml:space="preserve"> </w:t>
      </w:r>
      <w:r w:rsidRPr="001D24BF">
        <w:rPr>
          <w:rFonts w:asciiTheme="minorHAnsi" w:hAnsiTheme="minorHAnsi" w:cstheme="minorHAnsi"/>
        </w:rPr>
        <w:t xml:space="preserve">Its materials may be used, in whole or part, to introduce scientific research methods to new researchers who are pursuing a specific investigation in the fields of language acquisition.  The </w:t>
      </w:r>
      <w:r w:rsidR="00556A4C" w:rsidRPr="001D24BF">
        <w:rPr>
          <w:rFonts w:asciiTheme="minorHAnsi" w:hAnsiTheme="minorHAnsi" w:cstheme="minorHAnsi"/>
        </w:rPr>
        <w:t>VLL</w:t>
      </w:r>
      <w:r w:rsidRPr="001D24BF">
        <w:rPr>
          <w:rFonts w:asciiTheme="minorHAnsi" w:hAnsiTheme="minorHAnsi" w:cstheme="minorHAnsi"/>
        </w:rPr>
        <w:t xml:space="preserve"> can </w:t>
      </w:r>
      <w:r w:rsidR="0006131C" w:rsidRPr="001D24BF">
        <w:rPr>
          <w:rFonts w:asciiTheme="minorHAnsi" w:hAnsiTheme="minorHAnsi" w:cstheme="minorHAnsi"/>
        </w:rPr>
        <w:t xml:space="preserve">also </w:t>
      </w:r>
      <w:r w:rsidRPr="001D24BF">
        <w:rPr>
          <w:rFonts w:asciiTheme="minorHAnsi" w:hAnsiTheme="minorHAnsi" w:cstheme="minorHAnsi"/>
        </w:rPr>
        <w:t>provide the foundation for scholars wishing to start a new language acquisition lab.</w:t>
      </w:r>
    </w:p>
    <w:p w14:paraId="5E48B586" w14:textId="77777777" w:rsidR="000866E0" w:rsidRPr="001D24BF" w:rsidRDefault="000866E0" w:rsidP="001D24BF">
      <w:pPr>
        <w:jc w:val="both"/>
        <w:rPr>
          <w:rFonts w:asciiTheme="minorHAnsi" w:hAnsiTheme="minorHAnsi" w:cstheme="minorHAnsi"/>
          <w:b/>
          <w:bCs/>
        </w:rPr>
      </w:pPr>
    </w:p>
    <w:p w14:paraId="12FB8C5E" w14:textId="77777777" w:rsidR="008C46BD" w:rsidRPr="008C46BD" w:rsidRDefault="008C46BD" w:rsidP="008C46BD">
      <w:pPr>
        <w:jc w:val="both"/>
        <w:rPr>
          <w:rFonts w:asciiTheme="minorHAnsi" w:hAnsiTheme="minorHAnsi" w:cstheme="minorHAnsi"/>
          <w:b/>
          <w:bCs/>
          <w:sz w:val="28"/>
          <w:szCs w:val="28"/>
        </w:rPr>
      </w:pPr>
      <w:r w:rsidRPr="008C46BD">
        <w:rPr>
          <w:rFonts w:asciiTheme="minorHAnsi" w:hAnsiTheme="minorHAnsi" w:cstheme="minorHAnsi"/>
          <w:b/>
          <w:bCs/>
          <w:sz w:val="28"/>
          <w:szCs w:val="28"/>
        </w:rPr>
        <w:t xml:space="preserve">Precedence for </w:t>
      </w:r>
      <w:r>
        <w:rPr>
          <w:rFonts w:asciiTheme="minorHAnsi" w:hAnsiTheme="minorHAnsi" w:cstheme="minorHAnsi"/>
          <w:b/>
          <w:bCs/>
          <w:sz w:val="28"/>
          <w:szCs w:val="28"/>
        </w:rPr>
        <w:t>U</w:t>
      </w:r>
      <w:r w:rsidRPr="008C46BD">
        <w:rPr>
          <w:rFonts w:asciiTheme="minorHAnsi" w:hAnsiTheme="minorHAnsi" w:cstheme="minorHAnsi"/>
          <w:b/>
          <w:bCs/>
          <w:sz w:val="28"/>
          <w:szCs w:val="28"/>
        </w:rPr>
        <w:t xml:space="preserve">se of the VLL </w:t>
      </w:r>
      <w:r>
        <w:rPr>
          <w:rFonts w:asciiTheme="minorHAnsi" w:hAnsiTheme="minorHAnsi" w:cstheme="minorHAnsi"/>
          <w:b/>
          <w:bCs/>
          <w:sz w:val="28"/>
          <w:szCs w:val="28"/>
        </w:rPr>
        <w:t>C</w:t>
      </w:r>
      <w:r w:rsidRPr="008C46BD">
        <w:rPr>
          <w:rFonts w:asciiTheme="minorHAnsi" w:hAnsiTheme="minorHAnsi" w:cstheme="minorHAnsi"/>
          <w:b/>
          <w:bCs/>
          <w:sz w:val="28"/>
          <w:szCs w:val="28"/>
        </w:rPr>
        <w:t>ourse</w:t>
      </w:r>
    </w:p>
    <w:p w14:paraId="5744AB8B" w14:textId="77777777" w:rsidR="008C46BD" w:rsidRPr="001D24BF" w:rsidRDefault="008C46BD" w:rsidP="008C46BD">
      <w:pPr>
        <w:ind w:firstLine="720"/>
        <w:jc w:val="both"/>
        <w:rPr>
          <w:rFonts w:asciiTheme="minorHAnsi" w:hAnsiTheme="minorHAnsi" w:cstheme="minorHAnsi"/>
        </w:rPr>
      </w:pPr>
      <w:r w:rsidRPr="001D24BF">
        <w:rPr>
          <w:rFonts w:asciiTheme="minorHAnsi" w:hAnsiTheme="minorHAnsi" w:cstheme="minorHAnsi"/>
        </w:rPr>
        <w:t xml:space="preserve">The VLL course has been used for several years by Cornell University, and in collaboration with other institutions engaged in the VCLA (e.g., MIT, </w:t>
      </w:r>
      <w:proofErr w:type="spellStart"/>
      <w:r w:rsidRPr="001D24BF">
        <w:rPr>
          <w:rFonts w:asciiTheme="minorHAnsi" w:hAnsiTheme="minorHAnsi" w:cstheme="minorHAnsi"/>
        </w:rPr>
        <w:t>Pontificial</w:t>
      </w:r>
      <w:proofErr w:type="spellEnd"/>
      <w:r w:rsidRPr="001D24BF">
        <w:rPr>
          <w:rFonts w:asciiTheme="minorHAnsi" w:hAnsiTheme="minorHAnsi" w:cstheme="minorHAnsi"/>
        </w:rPr>
        <w:t xml:space="preserve"> Catholic University of Peru, </w:t>
      </w:r>
      <w:proofErr w:type="gramStart"/>
      <w:r w:rsidRPr="001D24BF">
        <w:rPr>
          <w:rFonts w:asciiTheme="minorHAnsi" w:hAnsiTheme="minorHAnsi" w:cstheme="minorHAnsi"/>
        </w:rPr>
        <w:t>Rutgers</w:t>
      </w:r>
      <w:proofErr w:type="gramEnd"/>
      <w:r w:rsidRPr="001D24BF">
        <w:rPr>
          <w:rFonts w:asciiTheme="minorHAnsi" w:hAnsiTheme="minorHAnsi" w:cstheme="minorHAnsi"/>
        </w:rPr>
        <w:t xml:space="preserve"> and others.)</w:t>
      </w:r>
    </w:p>
    <w:p w14:paraId="0075D296" w14:textId="77777777" w:rsidR="008C46BD" w:rsidRPr="001D24BF" w:rsidRDefault="008C46BD" w:rsidP="008C46BD">
      <w:pPr>
        <w:ind w:firstLine="720"/>
        <w:jc w:val="both"/>
        <w:rPr>
          <w:rFonts w:asciiTheme="minorHAnsi" w:hAnsiTheme="minorHAnsi" w:cstheme="minorHAnsi"/>
        </w:rPr>
      </w:pPr>
    </w:p>
    <w:p w14:paraId="0C3D3D0A" w14:textId="14E28034" w:rsidR="00BA69D4" w:rsidRPr="001D24BF" w:rsidRDefault="005328E7" w:rsidP="001D24BF">
      <w:pPr>
        <w:jc w:val="both"/>
        <w:rPr>
          <w:rFonts w:asciiTheme="minorHAnsi" w:hAnsiTheme="minorHAnsi" w:cstheme="minorHAnsi"/>
          <w:b/>
          <w:bCs/>
          <w:sz w:val="28"/>
          <w:szCs w:val="28"/>
        </w:rPr>
      </w:pPr>
      <w:r w:rsidRPr="001D24BF">
        <w:rPr>
          <w:rFonts w:asciiTheme="minorHAnsi" w:hAnsiTheme="minorHAnsi" w:cstheme="minorHAnsi"/>
          <w:b/>
          <w:bCs/>
          <w:sz w:val="28"/>
          <w:szCs w:val="28"/>
        </w:rPr>
        <w:t>General Structure of the VLL</w:t>
      </w:r>
    </w:p>
    <w:p w14:paraId="505D0D0D" w14:textId="0ECE2A2D" w:rsidR="005A6541" w:rsidRPr="001D24BF" w:rsidRDefault="004128C8" w:rsidP="001D24BF">
      <w:pPr>
        <w:jc w:val="both"/>
        <w:rPr>
          <w:rFonts w:asciiTheme="minorHAnsi" w:hAnsiTheme="minorHAnsi" w:cstheme="minorHAnsi"/>
        </w:rPr>
      </w:pPr>
      <w:r w:rsidRPr="001D24BF">
        <w:rPr>
          <w:rFonts w:asciiTheme="minorHAnsi" w:hAnsiTheme="minorHAnsi" w:cstheme="minorHAnsi"/>
          <w:b/>
          <w:bCs/>
        </w:rPr>
        <w:tab/>
      </w:r>
      <w:r w:rsidRPr="001D24BF">
        <w:rPr>
          <w:rFonts w:asciiTheme="minorHAnsi" w:hAnsiTheme="minorHAnsi" w:cstheme="minorHAnsi"/>
        </w:rPr>
        <w:t>The VLL consists of several independent modules of materials</w:t>
      </w:r>
      <w:r w:rsidR="007A30DF" w:rsidRPr="001D24BF">
        <w:rPr>
          <w:rFonts w:asciiTheme="minorHAnsi" w:hAnsiTheme="minorHAnsi" w:cstheme="minorHAnsi"/>
        </w:rPr>
        <w:t xml:space="preserve"> (Outline attached below)</w:t>
      </w:r>
      <w:r w:rsidRPr="001D24BF">
        <w:rPr>
          <w:rFonts w:asciiTheme="minorHAnsi" w:hAnsiTheme="minorHAnsi" w:cstheme="minorHAnsi"/>
        </w:rPr>
        <w:t>. The</w:t>
      </w:r>
      <w:r w:rsidR="007A30DF" w:rsidRPr="001D24BF">
        <w:rPr>
          <w:rFonts w:asciiTheme="minorHAnsi" w:hAnsiTheme="minorHAnsi" w:cstheme="minorHAnsi"/>
        </w:rPr>
        <w:t xml:space="preserve"> modules </w:t>
      </w:r>
      <w:r w:rsidRPr="001D24BF">
        <w:rPr>
          <w:rFonts w:asciiTheme="minorHAnsi" w:hAnsiTheme="minorHAnsi" w:cstheme="minorHAnsi"/>
        </w:rPr>
        <w:t>are ordered to support a comprehensive course, but each can be used independently.</w:t>
      </w:r>
    </w:p>
    <w:p w14:paraId="5F7746D6" w14:textId="348D1262" w:rsidR="004128C8" w:rsidRPr="001D24BF" w:rsidRDefault="004128C8" w:rsidP="001D24BF">
      <w:pPr>
        <w:ind w:firstLine="720"/>
        <w:jc w:val="both"/>
        <w:rPr>
          <w:rFonts w:asciiTheme="minorHAnsi" w:hAnsiTheme="minorHAnsi" w:cstheme="minorHAnsi"/>
        </w:rPr>
      </w:pPr>
      <w:r w:rsidRPr="001D24BF">
        <w:rPr>
          <w:rFonts w:asciiTheme="minorHAnsi" w:hAnsiTheme="minorHAnsi" w:cstheme="minorHAnsi"/>
        </w:rPr>
        <w:t xml:space="preserve">The </w:t>
      </w:r>
      <w:r w:rsidR="001D24BF" w:rsidRPr="001D24BF">
        <w:rPr>
          <w:rFonts w:asciiTheme="minorHAnsi" w:hAnsiTheme="minorHAnsi" w:cstheme="minorHAnsi"/>
        </w:rPr>
        <w:t xml:space="preserve">first </w:t>
      </w:r>
      <w:r w:rsidRPr="001D24BF">
        <w:rPr>
          <w:rFonts w:asciiTheme="minorHAnsi" w:hAnsiTheme="minorHAnsi" w:cstheme="minorHAnsi"/>
        </w:rPr>
        <w:t xml:space="preserve">set of modules begins (1.1) with the most foundational materials necessary to scientific research in the area, viz., how to work with human subjects and what is required for this.  This is followed by </w:t>
      </w:r>
      <w:proofErr w:type="gramStart"/>
      <w:r w:rsidRPr="001D24BF">
        <w:rPr>
          <w:rFonts w:asciiTheme="minorHAnsi" w:hAnsiTheme="minorHAnsi" w:cstheme="minorHAnsi"/>
        </w:rPr>
        <w:t>module  (</w:t>
      </w:r>
      <w:proofErr w:type="gramEnd"/>
      <w:r w:rsidRPr="001D24BF">
        <w:rPr>
          <w:rFonts w:asciiTheme="minorHAnsi" w:hAnsiTheme="minorHAnsi" w:cstheme="minorHAnsi"/>
        </w:rPr>
        <w:t xml:space="preserve">1.2) which introduces the concepts and strengths of using cyberinfrastructure, and the basic issues of data management and collaboration which it </w:t>
      </w:r>
      <w:r w:rsidR="007A30DF" w:rsidRPr="001D24BF">
        <w:rPr>
          <w:rFonts w:asciiTheme="minorHAnsi" w:hAnsiTheme="minorHAnsi" w:cstheme="minorHAnsi"/>
        </w:rPr>
        <w:t xml:space="preserve">confronts and </w:t>
      </w:r>
      <w:r w:rsidRPr="001D24BF">
        <w:rPr>
          <w:rFonts w:asciiTheme="minorHAnsi" w:hAnsiTheme="minorHAnsi" w:cstheme="minorHAnsi"/>
        </w:rPr>
        <w:t>enables.</w:t>
      </w:r>
    </w:p>
    <w:p w14:paraId="41932C4C" w14:textId="5F9BDD94" w:rsidR="004128C8" w:rsidRPr="001D24BF" w:rsidRDefault="004128C8" w:rsidP="001D24BF">
      <w:pPr>
        <w:jc w:val="both"/>
        <w:rPr>
          <w:rFonts w:asciiTheme="minorHAnsi" w:hAnsiTheme="minorHAnsi" w:cstheme="minorHAnsi"/>
        </w:rPr>
      </w:pPr>
      <w:r w:rsidRPr="001D24BF">
        <w:rPr>
          <w:rFonts w:asciiTheme="minorHAnsi" w:hAnsiTheme="minorHAnsi" w:cstheme="minorHAnsi"/>
        </w:rPr>
        <w:tab/>
        <w:t xml:space="preserve">The next set of modules introduces the </w:t>
      </w:r>
      <w:r w:rsidR="0060190E" w:rsidRPr="001D24BF">
        <w:rPr>
          <w:rFonts w:asciiTheme="minorHAnsi" w:hAnsiTheme="minorHAnsi" w:cstheme="minorHAnsi"/>
        </w:rPr>
        <w:t>foundations for</w:t>
      </w:r>
      <w:r w:rsidR="00BD4DED" w:rsidRPr="001D24BF">
        <w:rPr>
          <w:rFonts w:asciiTheme="minorHAnsi" w:hAnsiTheme="minorHAnsi" w:cstheme="minorHAnsi"/>
        </w:rPr>
        <w:t xml:space="preserve"> </w:t>
      </w:r>
      <w:r w:rsidRPr="001D24BF">
        <w:rPr>
          <w:rFonts w:asciiTheme="minorHAnsi" w:hAnsiTheme="minorHAnsi" w:cstheme="minorHAnsi"/>
        </w:rPr>
        <w:t>working with language data, i.e</w:t>
      </w:r>
      <w:r w:rsidR="001D24BF" w:rsidRPr="001D24BF">
        <w:rPr>
          <w:rFonts w:asciiTheme="minorHAnsi" w:hAnsiTheme="minorHAnsi" w:cstheme="minorHAnsi"/>
        </w:rPr>
        <w:t>.</w:t>
      </w:r>
      <w:r w:rsidRPr="001D24BF">
        <w:rPr>
          <w:rFonts w:asciiTheme="minorHAnsi" w:hAnsiTheme="minorHAnsi" w:cstheme="minorHAnsi"/>
        </w:rPr>
        <w:t>, the issues and principles of veridical transcription of natural language</w:t>
      </w:r>
      <w:r w:rsidR="0060190E" w:rsidRPr="001D24BF">
        <w:rPr>
          <w:rFonts w:asciiTheme="minorHAnsi" w:hAnsiTheme="minorHAnsi" w:cstheme="minorHAnsi"/>
        </w:rPr>
        <w:t xml:space="preserve"> as</w:t>
      </w:r>
      <w:r w:rsidRPr="001D24BF">
        <w:rPr>
          <w:rFonts w:asciiTheme="minorHAnsi" w:hAnsiTheme="minorHAnsi" w:cstheme="minorHAnsi"/>
        </w:rPr>
        <w:t xml:space="preserve"> data</w:t>
      </w:r>
      <w:r w:rsidR="0060190E" w:rsidRPr="001D24BF">
        <w:rPr>
          <w:rFonts w:asciiTheme="minorHAnsi" w:hAnsiTheme="minorHAnsi" w:cstheme="minorHAnsi"/>
        </w:rPr>
        <w:t xml:space="preserve"> </w:t>
      </w:r>
      <w:r w:rsidRPr="001D24BF">
        <w:rPr>
          <w:rFonts w:asciiTheme="minorHAnsi" w:hAnsiTheme="minorHAnsi" w:cstheme="minorHAnsi"/>
        </w:rPr>
        <w:t xml:space="preserve">(2).  A third set of </w:t>
      </w:r>
      <w:r w:rsidRPr="001D24BF">
        <w:rPr>
          <w:rFonts w:asciiTheme="minorHAnsi" w:hAnsiTheme="minorHAnsi" w:cstheme="minorHAnsi"/>
        </w:rPr>
        <w:lastRenderedPageBreak/>
        <w:t>modules introduces the basic principles of experimental methodology</w:t>
      </w:r>
      <w:r w:rsidR="00021FB6" w:rsidRPr="001D24BF">
        <w:rPr>
          <w:rFonts w:asciiTheme="minorHAnsi" w:hAnsiTheme="minorHAnsi" w:cstheme="minorHAnsi"/>
        </w:rPr>
        <w:t xml:space="preserve"> and banking </w:t>
      </w:r>
      <w:r w:rsidR="000257B7" w:rsidRPr="001D24BF">
        <w:rPr>
          <w:rFonts w:asciiTheme="minorHAnsi" w:hAnsiTheme="minorHAnsi" w:cstheme="minorHAnsi"/>
        </w:rPr>
        <w:t xml:space="preserve">critical </w:t>
      </w:r>
      <w:r w:rsidR="00021FB6" w:rsidRPr="001D24BF">
        <w:rPr>
          <w:rFonts w:asciiTheme="minorHAnsi" w:hAnsiTheme="minorHAnsi" w:cstheme="minorHAnsi"/>
        </w:rPr>
        <w:t>metadata</w:t>
      </w:r>
      <w:r w:rsidRPr="001D24BF">
        <w:rPr>
          <w:rFonts w:asciiTheme="minorHAnsi" w:hAnsiTheme="minorHAnsi" w:cstheme="minorHAnsi"/>
        </w:rPr>
        <w:t xml:space="preserve"> (3.1).</w:t>
      </w:r>
      <w:r w:rsidR="0043577E" w:rsidRPr="001D24BF">
        <w:rPr>
          <w:rFonts w:asciiTheme="minorHAnsi" w:hAnsiTheme="minorHAnsi" w:cstheme="minorHAnsi"/>
        </w:rPr>
        <w:t xml:space="preserve">  This is followed by a series of modules introducing a set of the most basic methods for eliciting language behaviors from individuals being studied, those eliciting language production (3.2</w:t>
      </w:r>
      <w:r w:rsidR="001D24BF" w:rsidRPr="001D24BF">
        <w:rPr>
          <w:rFonts w:asciiTheme="minorHAnsi" w:hAnsiTheme="minorHAnsi" w:cstheme="minorHAnsi"/>
        </w:rPr>
        <w:t xml:space="preserve"> &amp;</w:t>
      </w:r>
      <w:r w:rsidR="0043577E" w:rsidRPr="001D24BF">
        <w:rPr>
          <w:rFonts w:asciiTheme="minorHAnsi" w:hAnsiTheme="minorHAnsi" w:cstheme="minorHAnsi"/>
        </w:rPr>
        <w:t xml:space="preserve"> 3.3) and those eliciting language comprehension</w:t>
      </w:r>
      <w:r w:rsidR="00C4410C" w:rsidRPr="001D24BF">
        <w:rPr>
          <w:rFonts w:asciiTheme="minorHAnsi" w:hAnsiTheme="minorHAnsi" w:cstheme="minorHAnsi"/>
        </w:rPr>
        <w:t xml:space="preserve"> </w:t>
      </w:r>
      <w:r w:rsidR="0043577E" w:rsidRPr="001D24BF">
        <w:rPr>
          <w:rFonts w:asciiTheme="minorHAnsi" w:hAnsiTheme="minorHAnsi" w:cstheme="minorHAnsi"/>
        </w:rPr>
        <w:t>(3.4</w:t>
      </w:r>
      <w:r w:rsidR="001D24BF" w:rsidRPr="001D24BF">
        <w:rPr>
          <w:rFonts w:asciiTheme="minorHAnsi" w:hAnsiTheme="minorHAnsi" w:cstheme="minorHAnsi"/>
        </w:rPr>
        <w:t xml:space="preserve">&amp; </w:t>
      </w:r>
      <w:r w:rsidR="00C4410C" w:rsidRPr="001D24BF">
        <w:rPr>
          <w:rFonts w:asciiTheme="minorHAnsi" w:hAnsiTheme="minorHAnsi" w:cstheme="minorHAnsi"/>
        </w:rPr>
        <w:t>3.5).</w:t>
      </w:r>
      <w:r w:rsidR="00DB3772" w:rsidRPr="001D24BF">
        <w:rPr>
          <w:rFonts w:asciiTheme="minorHAnsi" w:hAnsiTheme="minorHAnsi" w:cstheme="minorHAnsi"/>
        </w:rPr>
        <w:t xml:space="preserve">  The last submodule of this section </w:t>
      </w:r>
      <w:r w:rsidR="009E682A" w:rsidRPr="001D24BF">
        <w:rPr>
          <w:rFonts w:asciiTheme="minorHAnsi" w:hAnsiTheme="minorHAnsi" w:cstheme="minorHAnsi"/>
        </w:rPr>
        <w:t>introduces the methods and challenges of</w:t>
      </w:r>
      <w:r w:rsidR="00DB3772" w:rsidRPr="001D24BF">
        <w:rPr>
          <w:rFonts w:asciiTheme="minorHAnsi" w:hAnsiTheme="minorHAnsi" w:cstheme="minorHAnsi"/>
        </w:rPr>
        <w:t xml:space="preserve"> acquiring and interpreting converging evidence</w:t>
      </w:r>
      <w:r w:rsidR="0060190E" w:rsidRPr="001D24BF">
        <w:rPr>
          <w:rFonts w:asciiTheme="minorHAnsi" w:hAnsiTheme="minorHAnsi" w:cstheme="minorHAnsi"/>
        </w:rPr>
        <w:t xml:space="preserve"> across different tasks and methods</w:t>
      </w:r>
      <w:r w:rsidR="00DB3772" w:rsidRPr="001D24BF">
        <w:rPr>
          <w:rFonts w:asciiTheme="minorHAnsi" w:hAnsiTheme="minorHAnsi" w:cstheme="minorHAnsi"/>
        </w:rPr>
        <w:t>, critical to the scientific method.</w:t>
      </w:r>
    </w:p>
    <w:p w14:paraId="1B8F158C" w14:textId="431C64DD" w:rsidR="00DB3772" w:rsidRDefault="00DB3772" w:rsidP="001D24BF">
      <w:pPr>
        <w:jc w:val="both"/>
        <w:rPr>
          <w:rFonts w:asciiTheme="minorHAnsi" w:hAnsiTheme="minorHAnsi" w:cstheme="minorHAnsi"/>
        </w:rPr>
      </w:pPr>
      <w:r w:rsidRPr="001D24BF">
        <w:rPr>
          <w:rFonts w:asciiTheme="minorHAnsi" w:hAnsiTheme="minorHAnsi" w:cstheme="minorHAnsi"/>
        </w:rPr>
        <w:tab/>
        <w:t xml:space="preserve">Finally, the last module teaches the student/scholar the structure and methods for critiquing an existing research study, </w:t>
      </w:r>
      <w:proofErr w:type="gramStart"/>
      <w:r w:rsidRPr="001D24BF">
        <w:rPr>
          <w:rFonts w:asciiTheme="minorHAnsi" w:hAnsiTheme="minorHAnsi" w:cstheme="minorHAnsi"/>
        </w:rPr>
        <w:t>preparing</w:t>
      </w:r>
      <w:proofErr w:type="gramEnd"/>
      <w:r w:rsidRPr="001D24BF">
        <w:rPr>
          <w:rFonts w:asciiTheme="minorHAnsi" w:hAnsiTheme="minorHAnsi" w:cstheme="minorHAnsi"/>
        </w:rPr>
        <w:t xml:space="preserve"> and proposing an original research proposal of their own, writing an abstract for conference submission describing their research, writing a technical research report; and finally conducting and participating in peer review of research proposals.</w:t>
      </w:r>
    </w:p>
    <w:p w14:paraId="335637BF" w14:textId="77777777" w:rsidR="008C46BD" w:rsidRPr="001D24BF" w:rsidRDefault="008C46BD" w:rsidP="001D24BF">
      <w:pPr>
        <w:jc w:val="both"/>
        <w:rPr>
          <w:rFonts w:asciiTheme="minorHAnsi" w:hAnsiTheme="minorHAnsi" w:cstheme="minorHAnsi"/>
        </w:rPr>
      </w:pPr>
    </w:p>
    <w:p w14:paraId="535FED73" w14:textId="79905612" w:rsidR="009E682A" w:rsidRPr="00393A51" w:rsidRDefault="009E682A" w:rsidP="001D24BF">
      <w:pPr>
        <w:jc w:val="both"/>
        <w:rPr>
          <w:rFonts w:asciiTheme="minorHAnsi" w:hAnsiTheme="minorHAnsi" w:cstheme="minorHAnsi"/>
          <w:b/>
          <w:bCs/>
          <w:sz w:val="28"/>
          <w:szCs w:val="28"/>
        </w:rPr>
      </w:pPr>
      <w:r w:rsidRPr="00393A51">
        <w:rPr>
          <w:rFonts w:asciiTheme="minorHAnsi" w:hAnsiTheme="minorHAnsi" w:cstheme="minorHAnsi"/>
          <w:b/>
          <w:bCs/>
          <w:sz w:val="28"/>
          <w:szCs w:val="28"/>
        </w:rPr>
        <w:t>The Structure of Each Module</w:t>
      </w:r>
    </w:p>
    <w:p w14:paraId="6E2CD8D8" w14:textId="6B0821A1" w:rsidR="009E682A" w:rsidRPr="001D24BF" w:rsidRDefault="009E682A" w:rsidP="001D24BF">
      <w:pPr>
        <w:ind w:firstLine="720"/>
        <w:jc w:val="both"/>
        <w:rPr>
          <w:rFonts w:asciiTheme="minorHAnsi" w:hAnsiTheme="minorHAnsi" w:cstheme="minorHAnsi"/>
        </w:rPr>
      </w:pPr>
      <w:r w:rsidRPr="001D24BF">
        <w:rPr>
          <w:rFonts w:asciiTheme="minorHAnsi" w:hAnsiTheme="minorHAnsi" w:cstheme="minorHAnsi"/>
        </w:rPr>
        <w:t xml:space="preserve">Each module provides a set of materials, usually in multimedia forms. The template for providing these materials includes: a </w:t>
      </w:r>
      <w:r w:rsidRPr="001D24BF">
        <w:rPr>
          <w:rFonts w:asciiTheme="minorHAnsi" w:hAnsiTheme="minorHAnsi" w:cstheme="minorHAnsi"/>
          <w:b/>
          <w:bCs/>
        </w:rPr>
        <w:t xml:space="preserve">“Virtual Classroom”, </w:t>
      </w:r>
      <w:r w:rsidRPr="001D24BF">
        <w:rPr>
          <w:rFonts w:asciiTheme="minorHAnsi" w:hAnsiTheme="minorHAnsi" w:cstheme="minorHAnsi"/>
        </w:rPr>
        <w:t>i.e</w:t>
      </w:r>
      <w:r w:rsidR="001D24BF" w:rsidRPr="001D24BF">
        <w:rPr>
          <w:rFonts w:asciiTheme="minorHAnsi" w:hAnsiTheme="minorHAnsi" w:cstheme="minorHAnsi"/>
        </w:rPr>
        <w:t>.</w:t>
      </w:r>
      <w:r w:rsidRPr="001D24BF">
        <w:rPr>
          <w:rFonts w:asciiTheme="minorHAnsi" w:hAnsiTheme="minorHAnsi" w:cstheme="minorHAnsi"/>
        </w:rPr>
        <w:t xml:space="preserve">, a set of basic </w:t>
      </w:r>
      <w:proofErr w:type="spellStart"/>
      <w:r w:rsidRPr="001D24BF">
        <w:rPr>
          <w:rFonts w:asciiTheme="minorHAnsi" w:hAnsiTheme="minorHAnsi" w:cstheme="minorHAnsi"/>
        </w:rPr>
        <w:t>Powerpoint</w:t>
      </w:r>
      <w:proofErr w:type="spellEnd"/>
      <w:r w:rsidR="00ED4918" w:rsidRPr="001D24BF">
        <w:rPr>
          <w:rFonts w:asciiTheme="minorHAnsi" w:hAnsiTheme="minorHAnsi" w:cstheme="minorHAnsi"/>
        </w:rPr>
        <w:t xml:space="preserve"> Presentations</w:t>
      </w:r>
      <w:r w:rsidRPr="001D24BF">
        <w:rPr>
          <w:rFonts w:asciiTheme="minorHAnsi" w:hAnsiTheme="minorHAnsi" w:cstheme="minorHAnsi"/>
        </w:rPr>
        <w:t xml:space="preserve"> which </w:t>
      </w:r>
      <w:r w:rsidR="00ED4918" w:rsidRPr="001D24BF">
        <w:rPr>
          <w:rFonts w:asciiTheme="minorHAnsi" w:hAnsiTheme="minorHAnsi" w:cstheme="minorHAnsi"/>
        </w:rPr>
        <w:t xml:space="preserve">the </w:t>
      </w:r>
      <w:r w:rsidRPr="001D24BF">
        <w:rPr>
          <w:rFonts w:asciiTheme="minorHAnsi" w:hAnsiTheme="minorHAnsi" w:cstheme="minorHAnsi"/>
        </w:rPr>
        <w:t xml:space="preserve">teacher and learner can use in introducing the module area, a set of </w:t>
      </w:r>
      <w:r w:rsidRPr="001D24BF">
        <w:rPr>
          <w:rFonts w:asciiTheme="minorHAnsi" w:hAnsiTheme="minorHAnsi" w:cstheme="minorHAnsi"/>
          <w:b/>
          <w:bCs/>
        </w:rPr>
        <w:t>readings</w:t>
      </w:r>
      <w:r w:rsidRPr="001D24BF">
        <w:rPr>
          <w:rFonts w:asciiTheme="minorHAnsi" w:hAnsiTheme="minorHAnsi" w:cstheme="minorHAnsi"/>
        </w:rPr>
        <w:t xml:space="preserve"> to accompany the module, </w:t>
      </w:r>
      <w:r w:rsidR="00AE721C" w:rsidRPr="001D24BF">
        <w:rPr>
          <w:rFonts w:asciiTheme="minorHAnsi" w:hAnsiTheme="minorHAnsi" w:cstheme="minorHAnsi"/>
        </w:rPr>
        <w:t xml:space="preserve">as well as </w:t>
      </w:r>
      <w:r w:rsidRPr="001D24BF">
        <w:rPr>
          <w:rFonts w:asciiTheme="minorHAnsi" w:hAnsiTheme="minorHAnsi" w:cstheme="minorHAnsi"/>
        </w:rPr>
        <w:t>a set of</w:t>
      </w:r>
      <w:r w:rsidRPr="001D24BF">
        <w:rPr>
          <w:rFonts w:asciiTheme="minorHAnsi" w:hAnsiTheme="minorHAnsi" w:cstheme="minorHAnsi"/>
          <w:b/>
          <w:bCs/>
        </w:rPr>
        <w:t xml:space="preserve"> assignments</w:t>
      </w:r>
      <w:r w:rsidRPr="001D24BF">
        <w:rPr>
          <w:rFonts w:asciiTheme="minorHAnsi" w:hAnsiTheme="minorHAnsi" w:cstheme="minorHAnsi"/>
        </w:rPr>
        <w:t xml:space="preserve">, and a set of </w:t>
      </w:r>
      <w:r w:rsidRPr="001D24BF">
        <w:rPr>
          <w:rFonts w:asciiTheme="minorHAnsi" w:hAnsiTheme="minorHAnsi" w:cstheme="minorHAnsi"/>
          <w:b/>
          <w:bCs/>
        </w:rPr>
        <w:t>audiovisual materials</w:t>
      </w:r>
      <w:r w:rsidRPr="001D24BF">
        <w:rPr>
          <w:rFonts w:asciiTheme="minorHAnsi" w:hAnsiTheme="minorHAnsi" w:cstheme="minorHAnsi"/>
        </w:rPr>
        <w:t xml:space="preserve"> </w:t>
      </w:r>
      <w:r w:rsidR="00570988" w:rsidRPr="001D24BF">
        <w:rPr>
          <w:rFonts w:asciiTheme="minorHAnsi" w:hAnsiTheme="minorHAnsi" w:cstheme="minorHAnsi"/>
        </w:rPr>
        <w:t>which</w:t>
      </w:r>
      <w:r w:rsidRPr="001D24BF">
        <w:rPr>
          <w:rFonts w:asciiTheme="minorHAnsi" w:hAnsiTheme="minorHAnsi" w:cstheme="minorHAnsi"/>
        </w:rPr>
        <w:t xml:space="preserve"> demonstrate the data or data collection focused </w:t>
      </w:r>
      <w:proofErr w:type="gramStart"/>
      <w:r w:rsidRPr="001D24BF">
        <w:rPr>
          <w:rFonts w:asciiTheme="minorHAnsi" w:hAnsiTheme="minorHAnsi" w:cstheme="minorHAnsi"/>
        </w:rPr>
        <w:t>in</w:t>
      </w:r>
      <w:proofErr w:type="gramEnd"/>
      <w:r w:rsidRPr="001D24BF">
        <w:rPr>
          <w:rFonts w:asciiTheme="minorHAnsi" w:hAnsiTheme="minorHAnsi" w:cstheme="minorHAnsi"/>
        </w:rPr>
        <w:t xml:space="preserve"> the module. These audiovisual materials provide examples of use of </w:t>
      </w:r>
      <w:r w:rsidR="00AE721C" w:rsidRPr="001D24BF">
        <w:rPr>
          <w:rFonts w:asciiTheme="minorHAnsi" w:hAnsiTheme="minorHAnsi" w:cstheme="minorHAnsi"/>
        </w:rPr>
        <w:t xml:space="preserve">the </w:t>
      </w:r>
      <w:r w:rsidRPr="001D24BF">
        <w:rPr>
          <w:rFonts w:asciiTheme="minorHAnsi" w:hAnsiTheme="minorHAnsi" w:cstheme="minorHAnsi"/>
        </w:rPr>
        <w:t>methods in different experiments/research studies which are available in the readings</w:t>
      </w:r>
      <w:r w:rsidR="00AE721C" w:rsidRPr="001D24BF">
        <w:rPr>
          <w:rFonts w:asciiTheme="minorHAnsi" w:hAnsiTheme="minorHAnsi" w:cstheme="minorHAnsi"/>
        </w:rPr>
        <w:t>.</w:t>
      </w:r>
      <w:r w:rsidRPr="001D24BF">
        <w:rPr>
          <w:rFonts w:asciiTheme="minorHAnsi" w:hAnsiTheme="minorHAnsi" w:cstheme="minorHAnsi"/>
        </w:rPr>
        <w:t xml:space="preserve"> </w:t>
      </w:r>
      <w:r w:rsidR="00AE721C" w:rsidRPr="001D24BF">
        <w:rPr>
          <w:rFonts w:asciiTheme="minorHAnsi" w:hAnsiTheme="minorHAnsi" w:cstheme="minorHAnsi"/>
        </w:rPr>
        <w:t>T</w:t>
      </w:r>
      <w:r w:rsidRPr="001D24BF">
        <w:rPr>
          <w:rFonts w:asciiTheme="minorHAnsi" w:hAnsiTheme="minorHAnsi" w:cstheme="minorHAnsi"/>
        </w:rPr>
        <w:t>hey</w:t>
      </w:r>
      <w:r w:rsidR="00AE721C" w:rsidRPr="001D24BF">
        <w:rPr>
          <w:rFonts w:asciiTheme="minorHAnsi" w:hAnsiTheme="minorHAnsi" w:cstheme="minorHAnsi"/>
        </w:rPr>
        <w:t xml:space="preserve"> also </w:t>
      </w:r>
      <w:r w:rsidRPr="001D24BF">
        <w:rPr>
          <w:rFonts w:asciiTheme="minorHAnsi" w:hAnsiTheme="minorHAnsi" w:cstheme="minorHAnsi"/>
        </w:rPr>
        <w:t>provide the basis for assignments.  Students can analyze the data the</w:t>
      </w:r>
      <w:r w:rsidR="00AE721C" w:rsidRPr="001D24BF">
        <w:rPr>
          <w:rFonts w:asciiTheme="minorHAnsi" w:hAnsiTheme="minorHAnsi" w:cstheme="minorHAnsi"/>
        </w:rPr>
        <w:t xml:space="preserve"> audiovisual examples</w:t>
      </w:r>
      <w:r w:rsidRPr="001D24BF">
        <w:rPr>
          <w:rFonts w:asciiTheme="minorHAnsi" w:hAnsiTheme="minorHAnsi" w:cstheme="minorHAnsi"/>
        </w:rPr>
        <w:t xml:space="preserve"> </w:t>
      </w:r>
      <w:proofErr w:type="gramStart"/>
      <w:r w:rsidRPr="001D24BF">
        <w:rPr>
          <w:rFonts w:asciiTheme="minorHAnsi" w:hAnsiTheme="minorHAnsi" w:cstheme="minorHAnsi"/>
        </w:rPr>
        <w:t>provide</w:t>
      </w:r>
      <w:r w:rsidR="00FD352F" w:rsidRPr="001D24BF">
        <w:rPr>
          <w:rFonts w:asciiTheme="minorHAnsi" w:hAnsiTheme="minorHAnsi" w:cstheme="minorHAnsi"/>
        </w:rPr>
        <w:t>,</w:t>
      </w:r>
      <w:r w:rsidR="00AE721C" w:rsidRPr="001D24BF">
        <w:rPr>
          <w:rFonts w:asciiTheme="minorHAnsi" w:hAnsiTheme="minorHAnsi" w:cstheme="minorHAnsi"/>
        </w:rPr>
        <w:t xml:space="preserve"> </w:t>
      </w:r>
      <w:r w:rsidR="00FD352F" w:rsidRPr="001D24BF">
        <w:rPr>
          <w:rFonts w:asciiTheme="minorHAnsi" w:hAnsiTheme="minorHAnsi" w:cstheme="minorHAnsi"/>
        </w:rPr>
        <w:t>and</w:t>
      </w:r>
      <w:proofErr w:type="gramEnd"/>
      <w:r w:rsidR="00FD352F" w:rsidRPr="001D24BF">
        <w:rPr>
          <w:rFonts w:asciiTheme="minorHAnsi" w:hAnsiTheme="minorHAnsi" w:cstheme="minorHAnsi"/>
        </w:rPr>
        <w:t xml:space="preserve"> are provided the means for doing so</w:t>
      </w:r>
      <w:r w:rsidRPr="001D24BF">
        <w:rPr>
          <w:rFonts w:asciiTheme="minorHAnsi" w:hAnsiTheme="minorHAnsi" w:cstheme="minorHAnsi"/>
        </w:rPr>
        <w:t xml:space="preserve">. Finally, a set of materials are provided to guide the student’s </w:t>
      </w:r>
      <w:r w:rsidRPr="001D24BF">
        <w:rPr>
          <w:rFonts w:asciiTheme="minorHAnsi" w:hAnsiTheme="minorHAnsi" w:cstheme="minorHAnsi"/>
          <w:b/>
          <w:bCs/>
        </w:rPr>
        <w:t xml:space="preserve">analysis of data </w:t>
      </w:r>
      <w:r w:rsidRPr="001D24BF">
        <w:rPr>
          <w:rFonts w:asciiTheme="minorHAnsi" w:hAnsiTheme="minorHAnsi" w:cstheme="minorHAnsi"/>
        </w:rPr>
        <w:t>in completing their assignments.</w:t>
      </w:r>
    </w:p>
    <w:p w14:paraId="1B3C0BB4" w14:textId="61BD8D48" w:rsidR="002A154F" w:rsidRPr="001D24BF" w:rsidRDefault="002A154F" w:rsidP="001D24BF">
      <w:pPr>
        <w:ind w:firstLine="720"/>
        <w:jc w:val="both"/>
        <w:rPr>
          <w:rFonts w:asciiTheme="minorHAnsi" w:hAnsiTheme="minorHAnsi" w:cstheme="minorHAnsi"/>
        </w:rPr>
      </w:pPr>
      <w:r w:rsidRPr="001D24BF">
        <w:rPr>
          <w:rFonts w:asciiTheme="minorHAnsi" w:hAnsiTheme="minorHAnsi" w:cstheme="minorHAnsi"/>
        </w:rPr>
        <w:t>Students/VLL users can thus themselves learn the research elicitation methods that ha</w:t>
      </w:r>
      <w:r w:rsidR="00BF1880" w:rsidRPr="001D24BF">
        <w:rPr>
          <w:rFonts w:asciiTheme="minorHAnsi" w:hAnsiTheme="minorHAnsi" w:cstheme="minorHAnsi"/>
        </w:rPr>
        <w:t>ve</w:t>
      </w:r>
      <w:r w:rsidRPr="001D24BF">
        <w:rPr>
          <w:rFonts w:asciiTheme="minorHAnsi" w:hAnsiTheme="minorHAnsi" w:cstheme="minorHAnsi"/>
        </w:rPr>
        <w:t xml:space="preserve"> been reported in a published research study</w:t>
      </w:r>
      <w:r w:rsidR="00570988" w:rsidRPr="001D24BF">
        <w:rPr>
          <w:rFonts w:asciiTheme="minorHAnsi" w:hAnsiTheme="minorHAnsi" w:cstheme="minorHAnsi"/>
        </w:rPr>
        <w:t>. T</w:t>
      </w:r>
      <w:r w:rsidR="00BF1880" w:rsidRPr="001D24BF">
        <w:rPr>
          <w:rFonts w:asciiTheme="minorHAnsi" w:hAnsiTheme="minorHAnsi" w:cstheme="minorHAnsi"/>
        </w:rPr>
        <w:t xml:space="preserve">hey can themselves analyze a subset of </w:t>
      </w:r>
      <w:proofErr w:type="gramStart"/>
      <w:r w:rsidR="00BF1880" w:rsidRPr="001D24BF">
        <w:rPr>
          <w:rFonts w:asciiTheme="minorHAnsi" w:hAnsiTheme="minorHAnsi" w:cstheme="minorHAnsi"/>
        </w:rPr>
        <w:t>data  collected</w:t>
      </w:r>
      <w:proofErr w:type="gramEnd"/>
      <w:r w:rsidR="00BF1880" w:rsidRPr="001D24BF">
        <w:rPr>
          <w:rFonts w:asciiTheme="minorHAnsi" w:hAnsiTheme="minorHAnsi" w:cstheme="minorHAnsi"/>
        </w:rPr>
        <w:t xml:space="preserve"> with those methods, compare their results to those reported in the published study, and to those of their peers.  They thus experience and learn the essence of critical analysis of published and proposed research, reliability </w:t>
      </w:r>
      <w:proofErr w:type="gramStart"/>
      <w:r w:rsidR="00BF1880" w:rsidRPr="001D24BF">
        <w:rPr>
          <w:rFonts w:asciiTheme="minorHAnsi" w:hAnsiTheme="minorHAnsi" w:cstheme="minorHAnsi"/>
        </w:rPr>
        <w:t>assessments,  scientific</w:t>
      </w:r>
      <w:proofErr w:type="gramEnd"/>
      <w:r w:rsidR="00BF1880" w:rsidRPr="001D24BF">
        <w:rPr>
          <w:rFonts w:asciiTheme="minorHAnsi" w:hAnsiTheme="minorHAnsi" w:cstheme="minorHAnsi"/>
        </w:rPr>
        <w:t xml:space="preserve"> collaboration and peer interaction.</w:t>
      </w:r>
    </w:p>
    <w:p w14:paraId="0A45E85A" w14:textId="7940C66A" w:rsidR="00BF1880" w:rsidRPr="001D24BF" w:rsidRDefault="00BF1880" w:rsidP="001D24BF">
      <w:pPr>
        <w:ind w:firstLine="720"/>
        <w:jc w:val="both"/>
        <w:rPr>
          <w:rFonts w:asciiTheme="minorHAnsi" w:hAnsiTheme="minorHAnsi" w:cstheme="minorHAnsi"/>
        </w:rPr>
      </w:pPr>
      <w:r w:rsidRPr="001D24BF">
        <w:rPr>
          <w:rFonts w:asciiTheme="minorHAnsi" w:hAnsiTheme="minorHAnsi" w:cstheme="minorHAnsi"/>
        </w:rPr>
        <w:t xml:space="preserve">The </w:t>
      </w:r>
      <w:r w:rsidR="00473BE9" w:rsidRPr="001D24BF">
        <w:rPr>
          <w:rFonts w:asciiTheme="minorHAnsi" w:hAnsiTheme="minorHAnsi" w:cstheme="minorHAnsi"/>
        </w:rPr>
        <w:t xml:space="preserve">VLL </w:t>
      </w:r>
      <w:r w:rsidRPr="001D24BF">
        <w:rPr>
          <w:rFonts w:asciiTheme="minorHAnsi" w:hAnsiTheme="minorHAnsi" w:cstheme="minorHAnsi"/>
        </w:rPr>
        <w:t>course, in whole or part, can be conducted synchronically with other institutions,</w:t>
      </w:r>
      <w:r w:rsidR="001314DE" w:rsidRPr="001D24BF">
        <w:rPr>
          <w:rFonts w:asciiTheme="minorHAnsi" w:hAnsiTheme="minorHAnsi" w:cstheme="minorHAnsi"/>
        </w:rPr>
        <w:t xml:space="preserve"> </w:t>
      </w:r>
      <w:r w:rsidRPr="001D24BF">
        <w:rPr>
          <w:rFonts w:asciiTheme="minorHAnsi" w:hAnsiTheme="minorHAnsi" w:cstheme="minorHAnsi"/>
        </w:rPr>
        <w:t xml:space="preserve">or </w:t>
      </w:r>
      <w:proofErr w:type="spellStart"/>
      <w:r w:rsidRPr="001D24BF">
        <w:rPr>
          <w:rFonts w:asciiTheme="minorHAnsi" w:hAnsiTheme="minorHAnsi" w:cstheme="minorHAnsi"/>
        </w:rPr>
        <w:t>asynchronically</w:t>
      </w:r>
      <w:proofErr w:type="spellEnd"/>
      <w:r w:rsidRPr="001D24BF">
        <w:rPr>
          <w:rFonts w:asciiTheme="minorHAnsi" w:hAnsiTheme="minorHAnsi" w:cstheme="minorHAnsi"/>
        </w:rPr>
        <w:t>, potentially enlarging the peer basis of scientific collaboration.</w:t>
      </w:r>
    </w:p>
    <w:p w14:paraId="7D62880E" w14:textId="480A75D3" w:rsidR="00C108C3" w:rsidRPr="001D24BF" w:rsidRDefault="00C108C3" w:rsidP="001D24BF">
      <w:pPr>
        <w:ind w:firstLine="720"/>
        <w:jc w:val="both"/>
        <w:rPr>
          <w:rFonts w:asciiTheme="minorHAnsi" w:hAnsiTheme="minorHAnsi" w:cstheme="minorHAnsi"/>
        </w:rPr>
      </w:pPr>
    </w:p>
    <w:p w14:paraId="665E6380" w14:textId="305A257B" w:rsidR="00775424" w:rsidRPr="00393A51" w:rsidRDefault="00775424" w:rsidP="008C46BD">
      <w:pPr>
        <w:jc w:val="both"/>
        <w:rPr>
          <w:rFonts w:asciiTheme="minorHAnsi" w:hAnsiTheme="minorHAnsi" w:cstheme="minorHAnsi"/>
          <w:b/>
          <w:bCs/>
        </w:rPr>
      </w:pPr>
      <w:r w:rsidRPr="00393A51">
        <w:rPr>
          <w:rFonts w:asciiTheme="minorHAnsi" w:hAnsiTheme="minorHAnsi" w:cstheme="minorHAnsi"/>
          <w:b/>
          <w:bCs/>
        </w:rPr>
        <w:t>The Readings</w:t>
      </w:r>
    </w:p>
    <w:p w14:paraId="499425FA" w14:textId="35D0F234" w:rsidR="00775424" w:rsidRPr="001D24BF" w:rsidRDefault="001D24BF" w:rsidP="001D24BF">
      <w:pPr>
        <w:spacing w:line="240" w:lineRule="atLeast"/>
        <w:jc w:val="both"/>
        <w:rPr>
          <w:rFonts w:asciiTheme="minorHAnsi" w:hAnsiTheme="minorHAnsi" w:cstheme="minorHAnsi"/>
        </w:rPr>
      </w:pPr>
      <w:r w:rsidRPr="001D24BF">
        <w:rPr>
          <w:rFonts w:asciiTheme="minorHAnsi" w:hAnsiTheme="minorHAnsi" w:cstheme="minorHAnsi"/>
        </w:rPr>
        <w:tab/>
      </w:r>
      <w:r w:rsidR="00775424" w:rsidRPr="001D24BF">
        <w:rPr>
          <w:rFonts w:asciiTheme="minorHAnsi" w:hAnsiTheme="minorHAnsi" w:cstheme="minorHAnsi"/>
        </w:rPr>
        <w:t xml:space="preserve">For introduction to the use of cyberinfrastructure and the Virtual Lab Concept the </w:t>
      </w:r>
      <w:r w:rsidR="009D12BA" w:rsidRPr="001D24BF">
        <w:rPr>
          <w:rFonts w:asciiTheme="minorHAnsi" w:hAnsiTheme="minorHAnsi" w:cstheme="minorHAnsi"/>
        </w:rPr>
        <w:t>VLL is</w:t>
      </w:r>
      <w:r w:rsidR="00775424" w:rsidRPr="001D24BF">
        <w:rPr>
          <w:rFonts w:asciiTheme="minorHAnsi" w:hAnsiTheme="minorHAnsi" w:cstheme="minorHAnsi"/>
        </w:rPr>
        <w:t xml:space="preserve"> supported by:</w:t>
      </w:r>
    </w:p>
    <w:p w14:paraId="4EDAC43F" w14:textId="4D136C93" w:rsidR="00775424" w:rsidRPr="001D24BF" w:rsidRDefault="00775424" w:rsidP="00393A51">
      <w:pPr>
        <w:spacing w:line="240" w:lineRule="atLeast"/>
        <w:ind w:left="709" w:hanging="709"/>
        <w:jc w:val="both"/>
        <w:rPr>
          <w:rFonts w:asciiTheme="minorHAnsi" w:hAnsiTheme="minorHAnsi" w:cstheme="minorHAnsi"/>
        </w:rPr>
      </w:pPr>
      <w:r w:rsidRPr="001D24BF">
        <w:rPr>
          <w:rFonts w:asciiTheme="minorHAnsi" w:hAnsiTheme="minorHAnsi" w:cstheme="minorHAnsi"/>
        </w:rPr>
        <w:t xml:space="preserve">Pareja-Lora, A., Blume, M. </w:t>
      </w:r>
      <w:proofErr w:type="spellStart"/>
      <w:r w:rsidRPr="001D24BF">
        <w:rPr>
          <w:rFonts w:asciiTheme="minorHAnsi" w:hAnsiTheme="minorHAnsi" w:cstheme="minorHAnsi"/>
        </w:rPr>
        <w:t>Chiarcos</w:t>
      </w:r>
      <w:proofErr w:type="spellEnd"/>
      <w:r w:rsidRPr="001D24BF">
        <w:rPr>
          <w:rFonts w:asciiTheme="minorHAnsi" w:hAnsiTheme="minorHAnsi" w:cstheme="minorHAnsi"/>
        </w:rPr>
        <w:t xml:space="preserve">, C. and Lust, B. (eds). (2019). </w:t>
      </w:r>
      <w:r w:rsidRPr="008C46BD">
        <w:rPr>
          <w:rFonts w:asciiTheme="minorHAnsi" w:hAnsiTheme="minorHAnsi" w:cstheme="minorHAnsi"/>
          <w:i/>
          <w:iCs/>
        </w:rPr>
        <w:t>Development of linguistic Linked Open Data Resources for Collaborative Data-Intensive Research in the Language Sciences</w:t>
      </w:r>
      <w:r w:rsidRPr="001D24BF">
        <w:rPr>
          <w:rFonts w:asciiTheme="minorHAnsi" w:hAnsiTheme="minorHAnsi" w:cstheme="minorHAnsi"/>
        </w:rPr>
        <w:t>. MIT Press.</w:t>
      </w:r>
    </w:p>
    <w:p w14:paraId="5FB9603C" w14:textId="5FA9FC00" w:rsidR="009D12BA" w:rsidRPr="001D24BF" w:rsidRDefault="009D12BA" w:rsidP="00393A51">
      <w:pPr>
        <w:spacing w:line="240" w:lineRule="atLeast"/>
        <w:ind w:left="1276" w:firstLine="164"/>
        <w:jc w:val="both"/>
        <w:rPr>
          <w:rFonts w:asciiTheme="minorHAnsi" w:hAnsiTheme="minorHAnsi" w:cstheme="minorHAnsi"/>
        </w:rPr>
      </w:pPr>
      <w:r w:rsidRPr="001D24BF">
        <w:rPr>
          <w:rFonts w:asciiTheme="minorHAnsi" w:hAnsiTheme="minorHAnsi" w:cstheme="minorHAnsi"/>
        </w:rPr>
        <w:t>Chapters 9 and 10 in that volume introduce the language acquisition data which are central to the VLL.</w:t>
      </w:r>
    </w:p>
    <w:p w14:paraId="0D421FF2" w14:textId="77777777" w:rsidR="00775424" w:rsidRPr="001D24BF" w:rsidRDefault="00775424" w:rsidP="001D24BF">
      <w:pPr>
        <w:spacing w:line="240" w:lineRule="atLeast"/>
        <w:jc w:val="both"/>
        <w:rPr>
          <w:rFonts w:asciiTheme="minorHAnsi" w:hAnsiTheme="minorHAnsi" w:cstheme="minorHAnsi"/>
        </w:rPr>
      </w:pPr>
    </w:p>
    <w:p w14:paraId="1A1265DE" w14:textId="72FA0AEC" w:rsidR="00775424" w:rsidRPr="001D24BF" w:rsidRDefault="00775424" w:rsidP="001D24BF">
      <w:pPr>
        <w:spacing w:line="240" w:lineRule="atLeast"/>
        <w:jc w:val="both"/>
        <w:rPr>
          <w:rFonts w:asciiTheme="minorHAnsi" w:hAnsiTheme="minorHAnsi" w:cstheme="minorHAnsi"/>
        </w:rPr>
      </w:pPr>
      <w:r w:rsidRPr="001D24BF">
        <w:rPr>
          <w:rFonts w:asciiTheme="minorHAnsi" w:hAnsiTheme="minorHAnsi" w:cstheme="minorHAnsi"/>
        </w:rPr>
        <w:t>Throughout the VLL is supported by:</w:t>
      </w:r>
    </w:p>
    <w:p w14:paraId="7D81F6FB" w14:textId="77777777" w:rsidR="00775424" w:rsidRPr="001D24BF" w:rsidRDefault="00775424" w:rsidP="00393A51">
      <w:pPr>
        <w:spacing w:line="240" w:lineRule="atLeast"/>
        <w:jc w:val="both"/>
        <w:rPr>
          <w:rFonts w:asciiTheme="minorHAnsi" w:hAnsiTheme="minorHAnsi" w:cstheme="minorHAnsi"/>
        </w:rPr>
      </w:pPr>
    </w:p>
    <w:p w14:paraId="72EB8E87" w14:textId="3CE439CD" w:rsidR="00775424" w:rsidRPr="001D24BF" w:rsidRDefault="00775424" w:rsidP="00393A51">
      <w:pPr>
        <w:spacing w:line="240" w:lineRule="atLeast"/>
        <w:ind w:left="709" w:hanging="709"/>
        <w:jc w:val="both"/>
        <w:rPr>
          <w:rFonts w:asciiTheme="minorHAnsi" w:hAnsiTheme="minorHAnsi" w:cstheme="minorHAnsi"/>
        </w:rPr>
      </w:pPr>
      <w:r w:rsidRPr="001D24BF">
        <w:rPr>
          <w:rFonts w:asciiTheme="minorHAnsi" w:hAnsiTheme="minorHAnsi" w:cstheme="minorHAnsi"/>
        </w:rPr>
        <w:lastRenderedPageBreak/>
        <w:t>Blume, M. and Lust, B. (with collaboration of founding members of Virtual Center for Language Acquisition). (</w:t>
      </w:r>
      <w:r w:rsidR="001D24BF" w:rsidRPr="001D24BF">
        <w:rPr>
          <w:rFonts w:asciiTheme="minorHAnsi" w:hAnsiTheme="minorHAnsi" w:cstheme="minorHAnsi"/>
        </w:rPr>
        <w:t>2017</w:t>
      </w:r>
      <w:r w:rsidRPr="001D24BF">
        <w:rPr>
          <w:rFonts w:asciiTheme="minorHAnsi" w:hAnsiTheme="minorHAnsi" w:cstheme="minorHAnsi"/>
        </w:rPr>
        <w:t xml:space="preserve">). </w:t>
      </w:r>
      <w:r w:rsidRPr="008C46BD">
        <w:rPr>
          <w:rFonts w:asciiTheme="minorHAnsi" w:hAnsiTheme="minorHAnsi" w:cstheme="minorHAnsi"/>
          <w:i/>
          <w:iCs/>
        </w:rPr>
        <w:t xml:space="preserve">Research </w:t>
      </w:r>
      <w:proofErr w:type="gramStart"/>
      <w:r w:rsidRPr="008C46BD">
        <w:rPr>
          <w:rFonts w:asciiTheme="minorHAnsi" w:hAnsiTheme="minorHAnsi" w:cstheme="minorHAnsi"/>
          <w:i/>
          <w:iCs/>
        </w:rPr>
        <w:t>Methods  in</w:t>
      </w:r>
      <w:proofErr w:type="gramEnd"/>
      <w:r w:rsidRPr="008C46BD">
        <w:rPr>
          <w:rFonts w:asciiTheme="minorHAnsi" w:hAnsiTheme="minorHAnsi" w:cstheme="minorHAnsi"/>
          <w:i/>
          <w:iCs/>
        </w:rPr>
        <w:t xml:space="preserve"> Language Acquisition:  Principles, Procedures and Practices</w:t>
      </w:r>
      <w:r w:rsidRPr="008C46BD">
        <w:rPr>
          <w:rFonts w:asciiTheme="minorHAnsi" w:hAnsiTheme="minorHAnsi" w:cstheme="minorHAnsi"/>
        </w:rPr>
        <w:t xml:space="preserve">.  </w:t>
      </w:r>
      <w:r w:rsidRPr="001D24BF">
        <w:rPr>
          <w:rFonts w:asciiTheme="minorHAnsi" w:hAnsiTheme="minorHAnsi" w:cstheme="minorHAnsi"/>
        </w:rPr>
        <w:t xml:space="preserve">Mouton </w:t>
      </w:r>
      <w:proofErr w:type="spellStart"/>
      <w:r w:rsidRPr="001D24BF">
        <w:rPr>
          <w:rFonts w:asciiTheme="minorHAnsi" w:hAnsiTheme="minorHAnsi" w:cstheme="minorHAnsi"/>
        </w:rPr>
        <w:t>deGruyter</w:t>
      </w:r>
      <w:proofErr w:type="spellEnd"/>
      <w:r w:rsidRPr="001D24BF">
        <w:rPr>
          <w:rFonts w:asciiTheme="minorHAnsi" w:hAnsiTheme="minorHAnsi" w:cstheme="minorHAnsi"/>
        </w:rPr>
        <w:t xml:space="preserve">/American Psychological Association. Washington DC. (Contributions by C. Dye, C. Foley, Y. </w:t>
      </w:r>
      <w:proofErr w:type="spellStart"/>
      <w:r w:rsidRPr="001D24BF">
        <w:rPr>
          <w:rFonts w:asciiTheme="minorHAnsi" w:hAnsiTheme="minorHAnsi" w:cstheme="minorHAnsi"/>
        </w:rPr>
        <w:t>Kedar</w:t>
      </w:r>
      <w:proofErr w:type="spellEnd"/>
      <w:r w:rsidRPr="001D24BF">
        <w:rPr>
          <w:rFonts w:asciiTheme="minorHAnsi" w:hAnsiTheme="minorHAnsi" w:cstheme="minorHAnsi"/>
        </w:rPr>
        <w:t xml:space="preserve"> and Y-C </w:t>
      </w:r>
      <w:proofErr w:type="spellStart"/>
      <w:r w:rsidRPr="001D24BF">
        <w:rPr>
          <w:rFonts w:asciiTheme="minorHAnsi" w:hAnsiTheme="minorHAnsi" w:cstheme="minorHAnsi"/>
        </w:rPr>
        <w:t>Chien</w:t>
      </w:r>
      <w:proofErr w:type="spellEnd"/>
      <w:r w:rsidRPr="001D24BF">
        <w:rPr>
          <w:rFonts w:asciiTheme="minorHAnsi" w:hAnsiTheme="minorHAnsi" w:cstheme="minorHAnsi"/>
        </w:rPr>
        <w:t>.)</w:t>
      </w:r>
      <w:r w:rsidR="009D12BA" w:rsidRPr="001D24BF">
        <w:rPr>
          <w:rFonts w:asciiTheme="minorHAnsi" w:hAnsiTheme="minorHAnsi" w:cstheme="minorHAnsi"/>
        </w:rPr>
        <w:t xml:space="preserve"> This book provides in depth analyses of the different tasks, and methodologies, which are instantiated in the VLL.</w:t>
      </w:r>
    </w:p>
    <w:p w14:paraId="050DB264" w14:textId="79815FF2" w:rsidR="00775424" w:rsidRPr="001D24BF" w:rsidRDefault="00775424" w:rsidP="00393A51">
      <w:pPr>
        <w:spacing w:line="240" w:lineRule="atLeast"/>
        <w:jc w:val="both"/>
        <w:rPr>
          <w:rFonts w:asciiTheme="minorHAnsi" w:hAnsiTheme="minorHAnsi" w:cstheme="minorHAnsi"/>
        </w:rPr>
      </w:pPr>
    </w:p>
    <w:p w14:paraId="734ABAE6" w14:textId="7E6F2AFD" w:rsidR="00775424" w:rsidRPr="001D24BF" w:rsidRDefault="00775424" w:rsidP="00393A51">
      <w:pPr>
        <w:spacing w:line="240" w:lineRule="atLeast"/>
        <w:jc w:val="both"/>
        <w:rPr>
          <w:rFonts w:asciiTheme="minorHAnsi" w:hAnsiTheme="minorHAnsi" w:cstheme="minorHAnsi"/>
        </w:rPr>
      </w:pPr>
      <w:r w:rsidRPr="001D24BF">
        <w:rPr>
          <w:rFonts w:asciiTheme="minorHAnsi" w:hAnsiTheme="minorHAnsi" w:cstheme="minorHAnsi"/>
        </w:rPr>
        <w:t xml:space="preserve">In addition, </w:t>
      </w:r>
      <w:r w:rsidR="00964748" w:rsidRPr="001D24BF">
        <w:rPr>
          <w:rFonts w:asciiTheme="minorHAnsi" w:hAnsiTheme="minorHAnsi" w:cstheme="minorHAnsi"/>
        </w:rPr>
        <w:t xml:space="preserve">individual </w:t>
      </w:r>
      <w:r w:rsidRPr="001D24BF">
        <w:rPr>
          <w:rFonts w:asciiTheme="minorHAnsi" w:hAnsiTheme="minorHAnsi" w:cstheme="minorHAnsi"/>
        </w:rPr>
        <w:t xml:space="preserve">readings are tailored to each module and to each method and assignment in the module. They often involve published papers involving the research method being studied in the module.  </w:t>
      </w:r>
      <w:r w:rsidR="009D12BA" w:rsidRPr="001D24BF">
        <w:rPr>
          <w:rFonts w:asciiTheme="minorHAnsi" w:hAnsiTheme="minorHAnsi" w:cstheme="minorHAnsi"/>
        </w:rPr>
        <w:t>This enables</w:t>
      </w:r>
      <w:r w:rsidRPr="001D24BF">
        <w:rPr>
          <w:rFonts w:asciiTheme="minorHAnsi" w:hAnsiTheme="minorHAnsi" w:cstheme="minorHAnsi"/>
        </w:rPr>
        <w:t xml:space="preserve"> </w:t>
      </w:r>
      <w:r w:rsidR="009D12BA" w:rsidRPr="001D24BF">
        <w:rPr>
          <w:rFonts w:asciiTheme="minorHAnsi" w:hAnsiTheme="minorHAnsi" w:cstheme="minorHAnsi"/>
        </w:rPr>
        <w:t>students/users to</w:t>
      </w:r>
      <w:r w:rsidRPr="001D24BF">
        <w:rPr>
          <w:rFonts w:asciiTheme="minorHAnsi" w:hAnsiTheme="minorHAnsi" w:cstheme="minorHAnsi"/>
        </w:rPr>
        <w:t xml:space="preserve"> understand the scientific process which underlies research results they read </w:t>
      </w:r>
      <w:r w:rsidR="00E113FF" w:rsidRPr="001D24BF">
        <w:rPr>
          <w:rFonts w:asciiTheme="minorHAnsi" w:hAnsiTheme="minorHAnsi" w:cstheme="minorHAnsi"/>
        </w:rPr>
        <w:t>about</w:t>
      </w:r>
      <w:r w:rsidRPr="001D24BF">
        <w:rPr>
          <w:rFonts w:asciiTheme="minorHAnsi" w:hAnsiTheme="minorHAnsi" w:cstheme="minorHAnsi"/>
        </w:rPr>
        <w:t xml:space="preserve">, and in their own assignments </w:t>
      </w:r>
      <w:r w:rsidR="00E113FF" w:rsidRPr="001D24BF">
        <w:rPr>
          <w:rFonts w:asciiTheme="minorHAnsi" w:hAnsiTheme="minorHAnsi" w:cstheme="minorHAnsi"/>
        </w:rPr>
        <w:t xml:space="preserve">they </w:t>
      </w:r>
      <w:r w:rsidRPr="001D24BF">
        <w:rPr>
          <w:rFonts w:asciiTheme="minorHAnsi" w:hAnsiTheme="minorHAnsi" w:cstheme="minorHAnsi"/>
        </w:rPr>
        <w:t>can reapply these methods and assess reliability and replicability.</w:t>
      </w:r>
    </w:p>
    <w:p w14:paraId="3408F213" w14:textId="563B9745" w:rsidR="001631AE" w:rsidRPr="001D24BF" w:rsidRDefault="001631AE" w:rsidP="001D24BF">
      <w:pPr>
        <w:spacing w:line="240" w:lineRule="atLeast"/>
        <w:ind w:left="-720"/>
        <w:jc w:val="both"/>
        <w:rPr>
          <w:rFonts w:asciiTheme="minorHAnsi" w:hAnsiTheme="minorHAnsi" w:cstheme="minorHAnsi"/>
        </w:rPr>
      </w:pPr>
    </w:p>
    <w:p w14:paraId="4E1C4080" w14:textId="1A8A431E" w:rsidR="00E113FF" w:rsidRPr="001D24BF" w:rsidRDefault="001631AE" w:rsidP="001D24BF">
      <w:pPr>
        <w:spacing w:line="240" w:lineRule="atLeast"/>
        <w:jc w:val="both"/>
        <w:rPr>
          <w:rFonts w:asciiTheme="minorHAnsi" w:hAnsiTheme="minorHAnsi" w:cstheme="minorHAnsi"/>
          <w:b/>
          <w:bCs/>
        </w:rPr>
      </w:pPr>
      <w:r w:rsidRPr="001D24BF">
        <w:rPr>
          <w:rFonts w:asciiTheme="minorHAnsi" w:hAnsiTheme="minorHAnsi" w:cstheme="minorHAnsi"/>
          <w:b/>
          <w:bCs/>
        </w:rPr>
        <w:t xml:space="preserve">The </w:t>
      </w:r>
      <w:proofErr w:type="spellStart"/>
      <w:r w:rsidRPr="001D24BF">
        <w:rPr>
          <w:rFonts w:asciiTheme="minorHAnsi" w:hAnsiTheme="minorHAnsi" w:cstheme="minorHAnsi"/>
          <w:b/>
          <w:bCs/>
        </w:rPr>
        <w:t>AudioVisual</w:t>
      </w:r>
      <w:proofErr w:type="spellEnd"/>
      <w:r w:rsidRPr="001D24BF">
        <w:rPr>
          <w:rFonts w:asciiTheme="minorHAnsi" w:hAnsiTheme="minorHAnsi" w:cstheme="minorHAnsi"/>
          <w:b/>
          <w:bCs/>
        </w:rPr>
        <w:t xml:space="preserve"> Materials</w:t>
      </w:r>
    </w:p>
    <w:p w14:paraId="46D293BA" w14:textId="75D0BAC8" w:rsidR="004A3EE0" w:rsidRPr="001D24BF" w:rsidRDefault="00E113FF" w:rsidP="001D24BF">
      <w:pPr>
        <w:spacing w:line="240" w:lineRule="atLeast"/>
        <w:jc w:val="both"/>
        <w:rPr>
          <w:rFonts w:asciiTheme="minorHAnsi" w:hAnsiTheme="minorHAnsi" w:cstheme="minorHAnsi"/>
          <w:b/>
          <w:bCs/>
        </w:rPr>
      </w:pPr>
      <w:r w:rsidRPr="001D24BF">
        <w:rPr>
          <w:rFonts w:asciiTheme="minorHAnsi" w:hAnsiTheme="minorHAnsi" w:cstheme="minorHAnsi"/>
          <w:b/>
          <w:bCs/>
        </w:rPr>
        <w:tab/>
      </w:r>
      <w:r w:rsidRPr="001D24BF">
        <w:rPr>
          <w:rFonts w:asciiTheme="minorHAnsi" w:hAnsiTheme="minorHAnsi" w:cstheme="minorHAnsi"/>
        </w:rPr>
        <w:t>T</w:t>
      </w:r>
      <w:r w:rsidR="001631AE" w:rsidRPr="001D24BF">
        <w:rPr>
          <w:rFonts w:asciiTheme="minorHAnsi" w:hAnsiTheme="minorHAnsi" w:cstheme="minorHAnsi"/>
        </w:rPr>
        <w:t xml:space="preserve">he AV materials involve examples of trained researchers using the task focused </w:t>
      </w:r>
      <w:proofErr w:type="gramStart"/>
      <w:r w:rsidR="001631AE" w:rsidRPr="001D24BF">
        <w:rPr>
          <w:rFonts w:asciiTheme="minorHAnsi" w:hAnsiTheme="minorHAnsi" w:cstheme="minorHAnsi"/>
        </w:rPr>
        <w:t>in</w:t>
      </w:r>
      <w:proofErr w:type="gramEnd"/>
      <w:r w:rsidR="001631AE" w:rsidRPr="001D24BF">
        <w:rPr>
          <w:rFonts w:asciiTheme="minorHAnsi" w:hAnsiTheme="minorHAnsi" w:cstheme="minorHAnsi"/>
        </w:rPr>
        <w:t xml:space="preserve"> the module, setting it up, and then systematically testing a child by use of the task</w:t>
      </w:r>
      <w:r w:rsidR="00E964AA" w:rsidRPr="001D24BF">
        <w:rPr>
          <w:rFonts w:asciiTheme="minorHAnsi" w:hAnsiTheme="minorHAnsi" w:cstheme="minorHAnsi"/>
        </w:rPr>
        <w:t>, according to standardized conditions</w:t>
      </w:r>
      <w:r w:rsidR="001631AE" w:rsidRPr="001D24BF">
        <w:rPr>
          <w:rFonts w:asciiTheme="minorHAnsi" w:hAnsiTheme="minorHAnsi" w:cstheme="minorHAnsi"/>
        </w:rPr>
        <w:t>.</w:t>
      </w:r>
      <w:r w:rsidR="00E964AA" w:rsidRPr="001D24BF">
        <w:rPr>
          <w:rFonts w:asciiTheme="minorHAnsi" w:hAnsiTheme="minorHAnsi" w:cstheme="minorHAnsi"/>
        </w:rPr>
        <w:t xml:space="preserve"> Both experimenter and child behaviors are demonstrated.</w:t>
      </w:r>
    </w:p>
    <w:p w14:paraId="41F83C4D" w14:textId="77777777" w:rsidR="004A3EE0" w:rsidRPr="001D24BF" w:rsidRDefault="004A3EE0" w:rsidP="001D24BF">
      <w:pPr>
        <w:spacing w:line="240" w:lineRule="atLeast"/>
        <w:jc w:val="both"/>
        <w:rPr>
          <w:rFonts w:asciiTheme="minorHAnsi" w:hAnsiTheme="minorHAnsi" w:cstheme="minorHAnsi"/>
        </w:rPr>
      </w:pPr>
    </w:p>
    <w:p w14:paraId="2154CA18" w14:textId="453DA0FA" w:rsidR="004A3EE0" w:rsidRPr="001D24BF" w:rsidRDefault="001631AE" w:rsidP="001D24BF">
      <w:pPr>
        <w:spacing w:line="240" w:lineRule="atLeast"/>
        <w:jc w:val="both"/>
        <w:rPr>
          <w:rFonts w:asciiTheme="minorHAnsi" w:hAnsiTheme="minorHAnsi" w:cstheme="minorHAnsi"/>
        </w:rPr>
      </w:pPr>
      <w:r w:rsidRPr="001D24BF">
        <w:rPr>
          <w:rFonts w:asciiTheme="minorHAnsi" w:hAnsiTheme="minorHAnsi" w:cstheme="minorHAnsi"/>
          <w:b/>
          <w:bCs/>
        </w:rPr>
        <w:t xml:space="preserve">The Accompanying </w:t>
      </w:r>
      <w:r w:rsidR="004A3EE0" w:rsidRPr="001D24BF">
        <w:rPr>
          <w:rFonts w:asciiTheme="minorHAnsi" w:hAnsiTheme="minorHAnsi" w:cstheme="minorHAnsi"/>
          <w:b/>
          <w:bCs/>
        </w:rPr>
        <w:t xml:space="preserve">Users’ </w:t>
      </w:r>
      <w:r w:rsidRPr="001D24BF">
        <w:rPr>
          <w:rFonts w:asciiTheme="minorHAnsi" w:hAnsiTheme="minorHAnsi" w:cstheme="minorHAnsi"/>
          <w:b/>
          <w:bCs/>
        </w:rPr>
        <w:t>Manua</w:t>
      </w:r>
      <w:r w:rsidR="004A3EE0" w:rsidRPr="001D24BF">
        <w:rPr>
          <w:rFonts w:asciiTheme="minorHAnsi" w:hAnsiTheme="minorHAnsi" w:cstheme="minorHAnsi"/>
          <w:b/>
          <w:bCs/>
        </w:rPr>
        <w:t>l</w:t>
      </w:r>
    </w:p>
    <w:p w14:paraId="581EB786" w14:textId="6E41A43B" w:rsidR="004A3EE0" w:rsidRPr="001D24BF" w:rsidRDefault="004A3EE0" w:rsidP="001D24BF">
      <w:pPr>
        <w:spacing w:line="240" w:lineRule="atLeast"/>
        <w:jc w:val="both"/>
        <w:rPr>
          <w:rFonts w:asciiTheme="minorHAnsi" w:hAnsiTheme="minorHAnsi" w:cstheme="minorHAnsi"/>
        </w:rPr>
      </w:pPr>
      <w:r w:rsidRPr="001D24BF">
        <w:rPr>
          <w:rFonts w:asciiTheme="minorHAnsi" w:hAnsiTheme="minorHAnsi" w:cstheme="minorHAnsi"/>
        </w:rPr>
        <w:tab/>
      </w:r>
      <w:r w:rsidR="001631AE" w:rsidRPr="001D24BF">
        <w:rPr>
          <w:rFonts w:asciiTheme="minorHAnsi" w:hAnsiTheme="minorHAnsi" w:cstheme="minorHAnsi"/>
        </w:rPr>
        <w:t>A manual, “Entering a Virtual Linguistics Lab”, is currently being prepared</w:t>
      </w:r>
      <w:r w:rsidR="00E964AA" w:rsidRPr="001D24BF">
        <w:rPr>
          <w:rFonts w:asciiTheme="minorHAnsi" w:hAnsiTheme="minorHAnsi" w:cstheme="minorHAnsi"/>
        </w:rPr>
        <w:t xml:space="preserve"> by members of the VCLA</w:t>
      </w:r>
      <w:r w:rsidR="001631AE" w:rsidRPr="001D24BF">
        <w:rPr>
          <w:rFonts w:asciiTheme="minorHAnsi" w:hAnsiTheme="minorHAnsi" w:cstheme="minorHAnsi"/>
        </w:rPr>
        <w:t xml:space="preserve"> to provide an </w:t>
      </w:r>
      <w:r w:rsidR="00E964AA" w:rsidRPr="001D24BF">
        <w:rPr>
          <w:rFonts w:asciiTheme="minorHAnsi" w:hAnsiTheme="minorHAnsi" w:cstheme="minorHAnsi"/>
        </w:rPr>
        <w:t>“</w:t>
      </w:r>
      <w:r w:rsidR="001631AE" w:rsidRPr="001D24BF">
        <w:rPr>
          <w:rFonts w:asciiTheme="minorHAnsi" w:hAnsiTheme="minorHAnsi" w:cstheme="minorHAnsi"/>
        </w:rPr>
        <w:t>envelope</w:t>
      </w:r>
      <w:r w:rsidR="00E964AA" w:rsidRPr="001D24BF">
        <w:rPr>
          <w:rFonts w:asciiTheme="minorHAnsi" w:hAnsiTheme="minorHAnsi" w:cstheme="minorHAnsi"/>
        </w:rPr>
        <w:t>”</w:t>
      </w:r>
      <w:r w:rsidR="001631AE" w:rsidRPr="001D24BF">
        <w:rPr>
          <w:rFonts w:asciiTheme="minorHAnsi" w:hAnsiTheme="minorHAnsi" w:cstheme="minorHAnsi"/>
        </w:rPr>
        <w:t xml:space="preserve"> for the digital VLL materials. </w:t>
      </w:r>
      <w:r w:rsidR="00FD4D48" w:rsidRPr="001D24BF">
        <w:rPr>
          <w:rFonts w:asciiTheme="minorHAnsi" w:hAnsiTheme="minorHAnsi" w:cstheme="minorHAnsi"/>
        </w:rPr>
        <w:t xml:space="preserve">It will provide a guide for the teacher-user of the VLL. </w:t>
      </w:r>
      <w:r w:rsidR="00E964AA" w:rsidRPr="001D24BF">
        <w:rPr>
          <w:rFonts w:asciiTheme="minorHAnsi" w:hAnsiTheme="minorHAnsi" w:cstheme="minorHAnsi"/>
        </w:rPr>
        <w:t>A chapter linked to each module will introduce the importance of each module, the underlying structure of the materials, and its potential use in generating student understanding and discoveries.</w:t>
      </w:r>
    </w:p>
    <w:p w14:paraId="43C5B565" w14:textId="77777777" w:rsidR="004A3EE0" w:rsidRPr="001D24BF" w:rsidRDefault="004A3EE0" w:rsidP="001D24BF">
      <w:pPr>
        <w:spacing w:line="240" w:lineRule="atLeast"/>
        <w:jc w:val="both"/>
        <w:rPr>
          <w:rFonts w:asciiTheme="minorHAnsi" w:hAnsiTheme="minorHAnsi" w:cstheme="minorHAnsi"/>
        </w:rPr>
      </w:pPr>
    </w:p>
    <w:p w14:paraId="56307DD1" w14:textId="685570CF" w:rsidR="004A3EE0" w:rsidRPr="00393A51" w:rsidRDefault="009D12BA" w:rsidP="001D24BF">
      <w:pPr>
        <w:spacing w:line="240" w:lineRule="atLeast"/>
        <w:jc w:val="both"/>
        <w:rPr>
          <w:rFonts w:asciiTheme="minorHAnsi" w:hAnsiTheme="minorHAnsi" w:cstheme="minorHAnsi"/>
          <w:b/>
          <w:bCs/>
          <w:sz w:val="28"/>
          <w:szCs w:val="28"/>
        </w:rPr>
      </w:pPr>
      <w:r w:rsidRPr="00393A51">
        <w:rPr>
          <w:rFonts w:asciiTheme="minorHAnsi" w:hAnsiTheme="minorHAnsi" w:cstheme="minorHAnsi"/>
          <w:b/>
          <w:bCs/>
          <w:sz w:val="28"/>
          <w:szCs w:val="28"/>
        </w:rPr>
        <w:t>The Future Agenda</w:t>
      </w:r>
      <w:r w:rsidR="004A3EE0" w:rsidRPr="00393A51">
        <w:rPr>
          <w:rFonts w:asciiTheme="minorHAnsi" w:hAnsiTheme="minorHAnsi" w:cstheme="minorHAnsi"/>
          <w:b/>
          <w:bCs/>
          <w:sz w:val="28"/>
          <w:szCs w:val="28"/>
        </w:rPr>
        <w:t xml:space="preserve"> </w:t>
      </w:r>
    </w:p>
    <w:p w14:paraId="296C79CE" w14:textId="0509175B" w:rsidR="009D12BA" w:rsidRPr="001D24BF" w:rsidRDefault="004A3EE0" w:rsidP="001D24BF">
      <w:pPr>
        <w:spacing w:line="240" w:lineRule="atLeast"/>
        <w:jc w:val="both"/>
        <w:rPr>
          <w:rFonts w:asciiTheme="minorHAnsi" w:hAnsiTheme="minorHAnsi" w:cstheme="minorHAnsi"/>
        </w:rPr>
      </w:pPr>
      <w:r w:rsidRPr="001D24BF">
        <w:rPr>
          <w:rFonts w:asciiTheme="minorHAnsi" w:hAnsiTheme="minorHAnsi" w:cstheme="minorHAnsi"/>
        </w:rPr>
        <w:tab/>
      </w:r>
      <w:r w:rsidR="009D12BA" w:rsidRPr="001D24BF">
        <w:rPr>
          <w:rFonts w:asciiTheme="minorHAnsi" w:hAnsiTheme="minorHAnsi" w:cstheme="minorHAnsi"/>
        </w:rPr>
        <w:t xml:space="preserve">At present, in addition to the </w:t>
      </w:r>
      <w:r w:rsidR="007A6DF3" w:rsidRPr="001D24BF">
        <w:rPr>
          <w:rFonts w:asciiTheme="minorHAnsi" w:hAnsiTheme="minorHAnsi" w:cstheme="minorHAnsi"/>
        </w:rPr>
        <w:t xml:space="preserve">current </w:t>
      </w:r>
      <w:r w:rsidR="009D12BA" w:rsidRPr="001D24BF">
        <w:rPr>
          <w:rFonts w:asciiTheme="minorHAnsi" w:hAnsiTheme="minorHAnsi" w:cstheme="minorHAnsi"/>
        </w:rPr>
        <w:t xml:space="preserve">VLL materials (outlined below), VCLA members are interested in developing </w:t>
      </w:r>
      <w:r w:rsidR="00E43919" w:rsidRPr="001D24BF">
        <w:rPr>
          <w:rFonts w:asciiTheme="minorHAnsi" w:hAnsiTheme="minorHAnsi" w:cstheme="minorHAnsi"/>
        </w:rPr>
        <w:t xml:space="preserve">further </w:t>
      </w:r>
      <w:r w:rsidR="009D12BA" w:rsidRPr="001D24BF">
        <w:rPr>
          <w:rFonts w:asciiTheme="minorHAnsi" w:hAnsiTheme="minorHAnsi" w:cstheme="minorHAnsi"/>
        </w:rPr>
        <w:t>additional modules:</w:t>
      </w:r>
    </w:p>
    <w:p w14:paraId="48D1AD30" w14:textId="77777777" w:rsidR="00E113FF" w:rsidRPr="001D24BF" w:rsidRDefault="00E113FF" w:rsidP="001D24BF">
      <w:pPr>
        <w:spacing w:line="240" w:lineRule="atLeast"/>
        <w:jc w:val="both"/>
        <w:rPr>
          <w:rFonts w:asciiTheme="minorHAnsi" w:hAnsiTheme="minorHAnsi" w:cstheme="minorHAnsi"/>
        </w:rPr>
      </w:pPr>
    </w:p>
    <w:p w14:paraId="5A022DBA" w14:textId="30D594CF" w:rsidR="002C11C7" w:rsidRPr="00393A51" w:rsidRDefault="00E113FF" w:rsidP="00393A51">
      <w:pPr>
        <w:pStyle w:val="ListParagraph"/>
        <w:numPr>
          <w:ilvl w:val="0"/>
          <w:numId w:val="3"/>
        </w:numPr>
        <w:jc w:val="both"/>
        <w:rPr>
          <w:rFonts w:cstheme="minorHAnsi"/>
        </w:rPr>
      </w:pPr>
      <w:r w:rsidRPr="008C46BD">
        <w:rPr>
          <w:rFonts w:cstheme="minorHAnsi"/>
        </w:rPr>
        <w:t>o</w:t>
      </w:r>
      <w:r w:rsidR="009D12BA" w:rsidRPr="008C46BD">
        <w:rPr>
          <w:rFonts w:cstheme="minorHAnsi"/>
        </w:rPr>
        <w:t>ne devoted to extending methods to study multilingualism</w:t>
      </w:r>
      <w:r w:rsidR="008275C1" w:rsidRPr="007D314B">
        <w:rPr>
          <w:rFonts w:cstheme="minorHAnsi"/>
        </w:rPr>
        <w:t xml:space="preserve">. At present the VLL links to an EDEX </w:t>
      </w:r>
      <w:proofErr w:type="gramStart"/>
      <w:r w:rsidR="008275C1" w:rsidRPr="007D314B">
        <w:rPr>
          <w:rFonts w:cstheme="minorHAnsi"/>
        </w:rPr>
        <w:t>on line</w:t>
      </w:r>
      <w:proofErr w:type="gramEnd"/>
      <w:r w:rsidR="008275C1" w:rsidRPr="007D314B">
        <w:rPr>
          <w:rFonts w:cstheme="minorHAnsi"/>
        </w:rPr>
        <w:t xml:space="preserve"> course “Acquiring Multiple Languages” which Cornell makes available, but has not disseminated.</w:t>
      </w:r>
      <w:r w:rsidR="002C11C7" w:rsidRPr="00393A51">
        <w:rPr>
          <w:rFonts w:cstheme="minorHAnsi"/>
        </w:rPr>
        <w:t xml:space="preserve"> </w:t>
      </w:r>
      <w:hyperlink r:id="rId8" w:tooltip="https://edge.edx.org/courses/CornellX/CLAL1000-2x/Fall_2014/about" w:history="1">
        <w:r w:rsidR="002C11C7" w:rsidRPr="00393A51">
          <w:rPr>
            <w:rFonts w:cstheme="minorHAnsi"/>
            <w:color w:val="1F4E79"/>
            <w:u w:val="single"/>
          </w:rPr>
          <w:t>https://edge.edx.org/courses/CornellX/CLAL1000-2x/Fall_2014/about</w:t>
        </w:r>
      </w:hyperlink>
    </w:p>
    <w:p w14:paraId="0B9D7A94" w14:textId="2EE5DFE6" w:rsidR="009D12BA" w:rsidRPr="001D24BF" w:rsidRDefault="009D12BA" w:rsidP="001D24BF">
      <w:pPr>
        <w:jc w:val="both"/>
        <w:rPr>
          <w:rFonts w:asciiTheme="minorHAnsi" w:hAnsiTheme="minorHAnsi" w:cstheme="minorHAnsi"/>
        </w:rPr>
      </w:pPr>
    </w:p>
    <w:p w14:paraId="15950F28" w14:textId="0CBA9A5A" w:rsidR="009D12BA" w:rsidRPr="008C46BD" w:rsidRDefault="009D12BA" w:rsidP="00393A51">
      <w:pPr>
        <w:pStyle w:val="ListParagraph"/>
        <w:numPr>
          <w:ilvl w:val="0"/>
          <w:numId w:val="3"/>
        </w:numPr>
        <w:jc w:val="both"/>
        <w:rPr>
          <w:rFonts w:cstheme="minorHAnsi"/>
        </w:rPr>
      </w:pPr>
      <w:r w:rsidRPr="008C46BD">
        <w:rPr>
          <w:rFonts w:cstheme="minorHAnsi"/>
        </w:rPr>
        <w:t xml:space="preserve">one devoted to methods testing infant language </w:t>
      </w:r>
    </w:p>
    <w:p w14:paraId="79674E92" w14:textId="77777777" w:rsidR="007A6DF3" w:rsidRPr="001D24BF" w:rsidRDefault="007A6DF3" w:rsidP="001D24BF">
      <w:pPr>
        <w:jc w:val="both"/>
        <w:rPr>
          <w:rFonts w:asciiTheme="minorHAnsi" w:hAnsiTheme="minorHAnsi" w:cstheme="minorHAnsi"/>
        </w:rPr>
      </w:pPr>
    </w:p>
    <w:p w14:paraId="7861A43F" w14:textId="6DC0174E" w:rsidR="004A3EE0" w:rsidRPr="00393A51" w:rsidRDefault="009D12BA" w:rsidP="00393A51">
      <w:pPr>
        <w:pStyle w:val="ListParagraph"/>
        <w:numPr>
          <w:ilvl w:val="0"/>
          <w:numId w:val="3"/>
        </w:numPr>
        <w:jc w:val="both"/>
        <w:rPr>
          <w:rFonts w:cstheme="minorHAnsi"/>
        </w:rPr>
      </w:pPr>
      <w:r w:rsidRPr="008C46BD">
        <w:rPr>
          <w:rFonts w:cstheme="minorHAnsi"/>
        </w:rPr>
        <w:t xml:space="preserve">one devoted to methods for comparison of </w:t>
      </w:r>
      <w:r w:rsidR="004A3EE0" w:rsidRPr="008C46BD">
        <w:rPr>
          <w:rFonts w:cstheme="minorHAnsi"/>
        </w:rPr>
        <w:t xml:space="preserve">automatic </w:t>
      </w:r>
      <w:r w:rsidRPr="007D314B">
        <w:rPr>
          <w:rFonts w:cstheme="minorHAnsi"/>
        </w:rPr>
        <w:t xml:space="preserve">speech transcription </w:t>
      </w:r>
      <w:r w:rsidR="004A3EE0" w:rsidRPr="00393A51">
        <w:rPr>
          <w:rFonts w:cstheme="minorHAnsi"/>
        </w:rPr>
        <w:t>(</w:t>
      </w:r>
      <w:r w:rsidRPr="00393A51">
        <w:rPr>
          <w:rFonts w:cstheme="minorHAnsi"/>
        </w:rPr>
        <w:t xml:space="preserve">which ‘artificial intelligence’, or </w:t>
      </w:r>
      <w:r w:rsidR="007A6DF3" w:rsidRPr="00393A51">
        <w:rPr>
          <w:rFonts w:cstheme="minorHAnsi"/>
        </w:rPr>
        <w:t>‘</w:t>
      </w:r>
      <w:proofErr w:type="gramStart"/>
      <w:r w:rsidRPr="00393A51">
        <w:rPr>
          <w:rFonts w:cstheme="minorHAnsi"/>
        </w:rPr>
        <w:t>machine  translation</w:t>
      </w:r>
      <w:proofErr w:type="gramEnd"/>
      <w:r w:rsidR="007A6DF3" w:rsidRPr="00393A51">
        <w:rPr>
          <w:rFonts w:cstheme="minorHAnsi"/>
        </w:rPr>
        <w:t>’</w:t>
      </w:r>
      <w:r w:rsidRPr="00393A51">
        <w:rPr>
          <w:rFonts w:cstheme="minorHAnsi"/>
        </w:rPr>
        <w:t xml:space="preserve"> provides</w:t>
      </w:r>
      <w:r w:rsidR="004A3EE0" w:rsidRPr="00393A51">
        <w:rPr>
          <w:rFonts w:cstheme="minorHAnsi"/>
        </w:rPr>
        <w:t>)</w:t>
      </w:r>
      <w:r w:rsidRPr="00393A51">
        <w:rPr>
          <w:rFonts w:cstheme="minorHAnsi"/>
        </w:rPr>
        <w:t xml:space="preserve"> to human speech transcription </w:t>
      </w:r>
    </w:p>
    <w:p w14:paraId="42F6C15D" w14:textId="7431F667" w:rsidR="00CB2A21" w:rsidRPr="001D24BF" w:rsidRDefault="00CB2A21" w:rsidP="001D24BF">
      <w:pPr>
        <w:jc w:val="both"/>
        <w:rPr>
          <w:rFonts w:asciiTheme="minorHAnsi" w:hAnsiTheme="minorHAnsi" w:cstheme="minorHAnsi"/>
        </w:rPr>
      </w:pPr>
    </w:p>
    <w:p w14:paraId="42918309" w14:textId="79274454" w:rsidR="00E70399" w:rsidRPr="001D24BF" w:rsidRDefault="00CB2A21" w:rsidP="001D24BF">
      <w:pPr>
        <w:jc w:val="both"/>
        <w:rPr>
          <w:rFonts w:asciiTheme="minorHAnsi" w:hAnsiTheme="minorHAnsi" w:cstheme="minorHAnsi"/>
        </w:rPr>
      </w:pPr>
      <w:r w:rsidRPr="001D24BF">
        <w:rPr>
          <w:rFonts w:asciiTheme="minorHAnsi" w:hAnsiTheme="minorHAnsi" w:cstheme="minorHAnsi"/>
        </w:rPr>
        <w:t>In general, the VLL is infinitely expandable</w:t>
      </w:r>
      <w:r w:rsidR="00F12E66" w:rsidRPr="001D24BF">
        <w:rPr>
          <w:rFonts w:asciiTheme="minorHAnsi" w:hAnsiTheme="minorHAnsi" w:cstheme="minorHAnsi"/>
        </w:rPr>
        <w:t xml:space="preserve"> over time</w:t>
      </w:r>
      <w:r w:rsidRPr="001D24BF">
        <w:rPr>
          <w:rFonts w:asciiTheme="minorHAnsi" w:hAnsiTheme="minorHAnsi" w:cstheme="minorHAnsi"/>
        </w:rPr>
        <w:t xml:space="preserve">.  New tasks can be added following the same template of presentation and use.  The Cornell Library maintains a set of audiovisual and other materials (audio visual and paper documents) related to many </w:t>
      </w:r>
      <w:r w:rsidR="00F534BB" w:rsidRPr="001D24BF">
        <w:rPr>
          <w:rFonts w:asciiTheme="minorHAnsi" w:hAnsiTheme="minorHAnsi" w:cstheme="minorHAnsi"/>
        </w:rPr>
        <w:t xml:space="preserve">cross linguistic </w:t>
      </w:r>
      <w:r w:rsidRPr="001D24BF">
        <w:rPr>
          <w:rFonts w:asciiTheme="minorHAnsi" w:hAnsiTheme="minorHAnsi" w:cstheme="minorHAnsi"/>
        </w:rPr>
        <w:t>experiments conducted in the C</w:t>
      </w:r>
      <w:r w:rsidR="008C46BD">
        <w:rPr>
          <w:rFonts w:asciiTheme="minorHAnsi" w:hAnsiTheme="minorHAnsi" w:cstheme="minorHAnsi"/>
        </w:rPr>
        <w:t xml:space="preserve">ornell </w:t>
      </w:r>
      <w:r w:rsidRPr="001D24BF">
        <w:rPr>
          <w:rFonts w:asciiTheme="minorHAnsi" w:hAnsiTheme="minorHAnsi" w:cstheme="minorHAnsi"/>
        </w:rPr>
        <w:t>L</w:t>
      </w:r>
      <w:r w:rsidR="008C46BD">
        <w:rPr>
          <w:rFonts w:asciiTheme="minorHAnsi" w:hAnsiTheme="minorHAnsi" w:cstheme="minorHAnsi"/>
        </w:rPr>
        <w:t xml:space="preserve">anguage </w:t>
      </w:r>
      <w:r w:rsidRPr="001D24BF">
        <w:rPr>
          <w:rFonts w:asciiTheme="minorHAnsi" w:hAnsiTheme="minorHAnsi" w:cstheme="minorHAnsi"/>
        </w:rPr>
        <w:t>A</w:t>
      </w:r>
      <w:r w:rsidR="008C46BD">
        <w:rPr>
          <w:rFonts w:asciiTheme="minorHAnsi" w:hAnsiTheme="minorHAnsi" w:cstheme="minorHAnsi"/>
        </w:rPr>
        <w:t xml:space="preserve">cquisition </w:t>
      </w:r>
      <w:r w:rsidRPr="001D24BF">
        <w:rPr>
          <w:rFonts w:asciiTheme="minorHAnsi" w:hAnsiTheme="minorHAnsi" w:cstheme="minorHAnsi"/>
        </w:rPr>
        <w:t>L</w:t>
      </w:r>
      <w:r w:rsidR="008C46BD">
        <w:rPr>
          <w:rFonts w:asciiTheme="minorHAnsi" w:hAnsiTheme="minorHAnsi" w:cstheme="minorHAnsi"/>
        </w:rPr>
        <w:t>ab</w:t>
      </w:r>
      <w:r w:rsidRPr="001D24BF">
        <w:rPr>
          <w:rFonts w:asciiTheme="minorHAnsi" w:hAnsiTheme="minorHAnsi" w:cstheme="minorHAnsi"/>
        </w:rPr>
        <w:t xml:space="preserve"> over 40 years in a special</w:t>
      </w:r>
      <w:r w:rsidR="00E113FF" w:rsidRPr="001D24BF">
        <w:rPr>
          <w:rFonts w:asciiTheme="minorHAnsi" w:hAnsiTheme="minorHAnsi" w:cstheme="minorHAnsi"/>
        </w:rPr>
        <w:t xml:space="preserve"> </w:t>
      </w:r>
      <w:r w:rsidRPr="001D24BF">
        <w:rPr>
          <w:rFonts w:asciiTheme="minorHAnsi" w:hAnsiTheme="minorHAnsi" w:cstheme="minorHAnsi"/>
        </w:rPr>
        <w:t xml:space="preserve">collection </w:t>
      </w:r>
      <w:r w:rsidR="00E113FF" w:rsidRPr="001D24BF">
        <w:rPr>
          <w:rFonts w:asciiTheme="minorHAnsi" w:hAnsiTheme="minorHAnsi" w:cstheme="minorHAnsi"/>
        </w:rPr>
        <w:t xml:space="preserve">, </w:t>
      </w:r>
      <w:r w:rsidRPr="001D24BF">
        <w:rPr>
          <w:rFonts w:asciiTheme="minorHAnsi" w:hAnsiTheme="minorHAnsi" w:cstheme="minorHAnsi"/>
        </w:rPr>
        <w:t xml:space="preserve">”Words </w:t>
      </w:r>
      <w:r w:rsidRPr="001D24BF">
        <w:rPr>
          <w:rFonts w:asciiTheme="minorHAnsi" w:hAnsiTheme="minorHAnsi" w:cstheme="minorHAnsi"/>
        </w:rPr>
        <w:lastRenderedPageBreak/>
        <w:t xml:space="preserve">of the World’s Children” </w:t>
      </w:r>
      <w:r w:rsidR="00F12E66" w:rsidRPr="001D24BF">
        <w:rPr>
          <w:rFonts w:asciiTheme="minorHAnsi" w:hAnsiTheme="minorHAnsi" w:cstheme="minorHAnsi"/>
        </w:rPr>
        <w:t xml:space="preserve"> which are </w:t>
      </w:r>
      <w:r w:rsidR="00E113FF" w:rsidRPr="001D24BF">
        <w:rPr>
          <w:rFonts w:asciiTheme="minorHAnsi" w:hAnsiTheme="minorHAnsi" w:cstheme="minorHAnsi"/>
        </w:rPr>
        <w:t xml:space="preserve">archived and </w:t>
      </w:r>
      <w:r w:rsidR="00F12E66" w:rsidRPr="001D24BF">
        <w:rPr>
          <w:rFonts w:asciiTheme="minorHAnsi" w:hAnsiTheme="minorHAnsi" w:cstheme="minorHAnsi"/>
        </w:rPr>
        <w:t xml:space="preserve">available for </w:t>
      </w:r>
      <w:r w:rsidR="00E113FF" w:rsidRPr="001D24BF">
        <w:rPr>
          <w:rFonts w:asciiTheme="minorHAnsi" w:hAnsiTheme="minorHAnsi" w:cstheme="minorHAnsi"/>
        </w:rPr>
        <w:t xml:space="preserve">perpetual </w:t>
      </w:r>
      <w:r w:rsidR="00F12E66" w:rsidRPr="001D24BF">
        <w:rPr>
          <w:rFonts w:asciiTheme="minorHAnsi" w:hAnsiTheme="minorHAnsi" w:cstheme="minorHAnsi"/>
        </w:rPr>
        <w:t xml:space="preserve">reuse </w:t>
      </w:r>
      <w:r w:rsidRPr="001D24BF">
        <w:rPr>
          <w:rFonts w:asciiTheme="minorHAnsi" w:hAnsiTheme="minorHAnsi" w:cstheme="minorHAnsi"/>
        </w:rPr>
        <w:t>(</w:t>
      </w:r>
      <w:hyperlink r:id="rId9" w:tooltip="https://rmc.library.cornell.edu/EAD/htmldocs/RMM08525.html" w:history="1">
        <w:r w:rsidR="00E70399" w:rsidRPr="001D24BF">
          <w:rPr>
            <w:rStyle w:val="Hyperlink"/>
            <w:rFonts w:asciiTheme="minorHAnsi" w:hAnsiTheme="minorHAnsi" w:cstheme="minorHAnsi"/>
            <w:color w:val="0563C1"/>
          </w:rPr>
          <w:t>https://rmc.library.cornell.edu/EAD/htmldocs/RMM08525.html</w:t>
        </w:r>
      </w:hyperlink>
      <w:r w:rsidR="00CA1A2C" w:rsidRPr="001D24BF">
        <w:rPr>
          <w:rFonts w:asciiTheme="minorHAnsi" w:hAnsiTheme="minorHAnsi" w:cstheme="minorHAnsi"/>
        </w:rPr>
        <w:t>).</w:t>
      </w:r>
    </w:p>
    <w:p w14:paraId="3BC6D26B" w14:textId="635CC742" w:rsidR="00CB2A21" w:rsidRPr="001D24BF" w:rsidRDefault="00CB2A21" w:rsidP="001D24BF">
      <w:pPr>
        <w:jc w:val="both"/>
        <w:rPr>
          <w:rFonts w:asciiTheme="minorHAnsi" w:hAnsiTheme="minorHAnsi" w:cstheme="minorHAnsi"/>
          <w:b/>
          <w:bCs/>
        </w:rPr>
      </w:pPr>
    </w:p>
    <w:p w14:paraId="02835F51" w14:textId="414D0648" w:rsidR="004A1D25" w:rsidRPr="00393A51" w:rsidRDefault="004A3EE0" w:rsidP="001D24BF">
      <w:pPr>
        <w:jc w:val="both"/>
        <w:rPr>
          <w:rFonts w:asciiTheme="minorHAnsi" w:hAnsiTheme="minorHAnsi" w:cstheme="minorHAnsi"/>
          <w:b/>
          <w:bCs/>
          <w:sz w:val="28"/>
          <w:szCs w:val="28"/>
        </w:rPr>
      </w:pPr>
      <w:r w:rsidRPr="00393A51">
        <w:rPr>
          <w:rFonts w:asciiTheme="minorHAnsi" w:hAnsiTheme="minorHAnsi" w:cstheme="minorHAnsi"/>
          <w:b/>
          <w:bCs/>
          <w:sz w:val="28"/>
          <w:szCs w:val="28"/>
        </w:rPr>
        <w:t>The Technology</w:t>
      </w:r>
    </w:p>
    <w:p w14:paraId="5BA69750" w14:textId="08C479E6" w:rsidR="00761C17" w:rsidRPr="001D24BF" w:rsidRDefault="00761C17" w:rsidP="001D24BF">
      <w:pPr>
        <w:pStyle w:val="p1"/>
        <w:spacing w:before="0" w:beforeAutospacing="0" w:after="0" w:afterAutospacing="0"/>
        <w:jc w:val="both"/>
        <w:rPr>
          <w:rFonts w:asciiTheme="minorHAnsi" w:hAnsiTheme="minorHAnsi" w:cstheme="minorHAnsi"/>
          <w:color w:val="000000"/>
        </w:rPr>
      </w:pPr>
      <w:r w:rsidRPr="001D24BF">
        <w:rPr>
          <w:rStyle w:val="s1"/>
          <w:rFonts w:asciiTheme="minorHAnsi" w:hAnsiTheme="minorHAnsi" w:cstheme="minorHAnsi"/>
          <w:color w:val="000000"/>
        </w:rPr>
        <w:t>The VLL site is currently hosted on a Cornell server maintained by the Cornell Language Acquisition Lab (CLAL) (</w:t>
      </w:r>
      <w:hyperlink r:id="rId10" w:history="1">
        <w:r w:rsidRPr="001D24BF">
          <w:rPr>
            <w:rStyle w:val="Hyperlink"/>
            <w:rFonts w:asciiTheme="minorHAnsi" w:hAnsiTheme="minorHAnsi" w:cstheme="minorHAnsi"/>
          </w:rPr>
          <w:t>https://vll.clal.cornell.edu</w:t>
        </w:r>
      </w:hyperlink>
      <w:r w:rsidRPr="001D24BF">
        <w:rPr>
          <w:rStyle w:val="s1"/>
          <w:rFonts w:asciiTheme="minorHAnsi" w:hAnsiTheme="minorHAnsi" w:cstheme="minorHAnsi"/>
          <w:color w:val="000000"/>
        </w:rPr>
        <w:t xml:space="preserve">). The tools are built using Drupal, an open-source PHP-based content management system. </w:t>
      </w:r>
    </w:p>
    <w:p w14:paraId="43BE88DC" w14:textId="636A46D1" w:rsidR="00761C17" w:rsidRPr="001D24BF" w:rsidRDefault="00761C17" w:rsidP="001D24BF">
      <w:pPr>
        <w:pStyle w:val="p1"/>
        <w:spacing w:before="0" w:beforeAutospacing="0" w:after="0" w:afterAutospacing="0"/>
        <w:jc w:val="both"/>
        <w:rPr>
          <w:rStyle w:val="s1"/>
          <w:rFonts w:asciiTheme="minorHAnsi" w:hAnsiTheme="minorHAnsi" w:cstheme="minorHAnsi"/>
          <w:color w:val="000000"/>
        </w:rPr>
      </w:pPr>
      <w:proofErr w:type="gramStart"/>
      <w:r w:rsidRPr="001D24BF">
        <w:rPr>
          <w:rStyle w:val="s1"/>
          <w:rFonts w:asciiTheme="minorHAnsi" w:hAnsiTheme="minorHAnsi" w:cstheme="minorHAnsi"/>
          <w:color w:val="000000"/>
        </w:rPr>
        <w:t>As long as</w:t>
      </w:r>
      <w:proofErr w:type="gramEnd"/>
      <w:r w:rsidRPr="001D24BF">
        <w:rPr>
          <w:rStyle w:val="s1"/>
          <w:rFonts w:asciiTheme="minorHAnsi" w:hAnsiTheme="minorHAnsi" w:cstheme="minorHAnsi"/>
          <w:color w:val="000000"/>
        </w:rPr>
        <w:t xml:space="preserve"> the source files and structure are kept, the actual presentation of the materials can be </w:t>
      </w:r>
      <w:r w:rsidR="00583DDB" w:rsidRPr="001D24BF">
        <w:rPr>
          <w:rStyle w:val="s1"/>
          <w:rFonts w:asciiTheme="minorHAnsi" w:hAnsiTheme="minorHAnsi" w:cstheme="minorHAnsi"/>
          <w:color w:val="000000"/>
        </w:rPr>
        <w:t>accomplished</w:t>
      </w:r>
      <w:r w:rsidRPr="001D24BF">
        <w:rPr>
          <w:rStyle w:val="s1"/>
          <w:rFonts w:asciiTheme="minorHAnsi" w:hAnsiTheme="minorHAnsi" w:cstheme="minorHAnsi"/>
          <w:color w:val="000000"/>
        </w:rPr>
        <w:t xml:space="preserve"> in </w:t>
      </w:r>
      <w:r w:rsidR="00E43919" w:rsidRPr="001D24BF">
        <w:rPr>
          <w:rStyle w:val="s1"/>
          <w:rFonts w:asciiTheme="minorHAnsi" w:hAnsiTheme="minorHAnsi" w:cstheme="minorHAnsi"/>
          <w:color w:val="000000"/>
        </w:rPr>
        <w:t>various</w:t>
      </w:r>
      <w:r w:rsidRPr="001D24BF">
        <w:rPr>
          <w:rStyle w:val="s1"/>
          <w:rFonts w:asciiTheme="minorHAnsi" w:hAnsiTheme="minorHAnsi" w:cstheme="minorHAnsi"/>
          <w:color w:val="000000"/>
        </w:rPr>
        <w:t xml:space="preserve"> technological format</w:t>
      </w:r>
      <w:r w:rsidR="00E43919" w:rsidRPr="001D24BF">
        <w:rPr>
          <w:rStyle w:val="s1"/>
          <w:rFonts w:asciiTheme="minorHAnsi" w:hAnsiTheme="minorHAnsi" w:cstheme="minorHAnsi"/>
          <w:color w:val="000000"/>
        </w:rPr>
        <w:t>s</w:t>
      </w:r>
      <w:r w:rsidRPr="001D24BF">
        <w:rPr>
          <w:rStyle w:val="s1"/>
          <w:rFonts w:asciiTheme="minorHAnsi" w:hAnsiTheme="minorHAnsi" w:cstheme="minorHAnsi"/>
          <w:color w:val="000000"/>
        </w:rPr>
        <w:t>. </w:t>
      </w:r>
    </w:p>
    <w:p w14:paraId="3CC26233" w14:textId="083E0A6F" w:rsidR="00BD4DED" w:rsidRPr="001D24BF" w:rsidRDefault="00BD4DED" w:rsidP="001D24BF">
      <w:pPr>
        <w:pStyle w:val="p1"/>
        <w:spacing w:before="0" w:beforeAutospacing="0" w:after="0" w:afterAutospacing="0"/>
        <w:jc w:val="both"/>
        <w:rPr>
          <w:rStyle w:val="s1"/>
          <w:rFonts w:asciiTheme="minorHAnsi" w:hAnsiTheme="minorHAnsi" w:cstheme="minorHAnsi"/>
          <w:color w:val="000000"/>
        </w:rPr>
      </w:pPr>
    </w:p>
    <w:p w14:paraId="4F22F7E0" w14:textId="7D4AF668" w:rsidR="00BD4DED" w:rsidRPr="00393A51" w:rsidRDefault="00BD4DED" w:rsidP="001D24BF">
      <w:pPr>
        <w:pStyle w:val="p1"/>
        <w:spacing w:before="0" w:beforeAutospacing="0" w:after="0" w:afterAutospacing="0"/>
        <w:jc w:val="both"/>
        <w:rPr>
          <w:rStyle w:val="s1"/>
          <w:rFonts w:asciiTheme="minorHAnsi" w:hAnsiTheme="minorHAnsi" w:cstheme="minorHAnsi"/>
          <w:b/>
          <w:bCs/>
          <w:color w:val="000000"/>
          <w:sz w:val="28"/>
          <w:szCs w:val="28"/>
        </w:rPr>
      </w:pPr>
      <w:r w:rsidRPr="00393A51">
        <w:rPr>
          <w:rStyle w:val="s1"/>
          <w:rFonts w:asciiTheme="minorHAnsi" w:hAnsiTheme="minorHAnsi" w:cstheme="minorHAnsi"/>
          <w:b/>
          <w:bCs/>
          <w:color w:val="000000"/>
          <w:sz w:val="28"/>
          <w:szCs w:val="28"/>
        </w:rPr>
        <w:t xml:space="preserve">The </w:t>
      </w:r>
      <w:r w:rsidR="008C46BD" w:rsidRPr="00C9160A">
        <w:rPr>
          <w:rStyle w:val="s1"/>
          <w:rFonts w:asciiTheme="minorHAnsi" w:hAnsiTheme="minorHAnsi" w:cstheme="minorHAnsi"/>
          <w:b/>
          <w:bCs/>
          <w:color w:val="000000"/>
          <w:sz w:val="28"/>
          <w:szCs w:val="28"/>
        </w:rPr>
        <w:t>Data Transcription and Analysis Tool</w:t>
      </w:r>
      <w:r w:rsidR="008C46BD" w:rsidRPr="008C46BD">
        <w:rPr>
          <w:rStyle w:val="s1"/>
          <w:rFonts w:asciiTheme="minorHAnsi" w:hAnsiTheme="minorHAnsi" w:cstheme="minorHAnsi"/>
          <w:b/>
          <w:bCs/>
          <w:color w:val="000000"/>
          <w:sz w:val="28"/>
          <w:szCs w:val="28"/>
        </w:rPr>
        <w:t xml:space="preserve"> </w:t>
      </w:r>
      <w:r w:rsidR="008C46BD">
        <w:rPr>
          <w:rStyle w:val="s1"/>
          <w:rFonts w:asciiTheme="minorHAnsi" w:hAnsiTheme="minorHAnsi" w:cstheme="minorHAnsi"/>
          <w:b/>
          <w:bCs/>
          <w:color w:val="000000"/>
          <w:sz w:val="28"/>
          <w:szCs w:val="28"/>
        </w:rPr>
        <w:t>(</w:t>
      </w:r>
      <w:r w:rsidRPr="00393A51">
        <w:rPr>
          <w:rStyle w:val="s1"/>
          <w:rFonts w:asciiTheme="minorHAnsi" w:hAnsiTheme="minorHAnsi" w:cstheme="minorHAnsi"/>
          <w:b/>
          <w:bCs/>
          <w:color w:val="000000"/>
          <w:sz w:val="28"/>
          <w:szCs w:val="28"/>
        </w:rPr>
        <w:t>DTA Tool)</w:t>
      </w:r>
    </w:p>
    <w:p w14:paraId="778A274B" w14:textId="71ADB900" w:rsidR="00761C17" w:rsidRPr="001D24BF" w:rsidRDefault="00134B54" w:rsidP="001D24BF">
      <w:pPr>
        <w:pStyle w:val="p1"/>
        <w:spacing w:before="0" w:beforeAutospacing="0" w:after="0" w:afterAutospacing="0"/>
        <w:jc w:val="both"/>
        <w:rPr>
          <w:rStyle w:val="s1"/>
          <w:rFonts w:asciiTheme="minorHAnsi" w:hAnsiTheme="minorHAnsi" w:cstheme="minorHAnsi"/>
          <w:color w:val="000000"/>
        </w:rPr>
      </w:pPr>
      <w:r w:rsidRPr="001D24BF">
        <w:rPr>
          <w:rStyle w:val="s1"/>
          <w:rFonts w:asciiTheme="minorHAnsi" w:hAnsiTheme="minorHAnsi" w:cstheme="minorHAnsi"/>
          <w:color w:val="000000"/>
        </w:rPr>
        <w:t>At present, the VLL integrates with a web</w:t>
      </w:r>
      <w:r w:rsidR="008C46BD">
        <w:rPr>
          <w:rStyle w:val="s1"/>
          <w:rFonts w:asciiTheme="minorHAnsi" w:hAnsiTheme="minorHAnsi" w:cstheme="minorHAnsi"/>
          <w:color w:val="000000"/>
        </w:rPr>
        <w:t>-</w:t>
      </w:r>
      <w:r w:rsidRPr="001D24BF">
        <w:rPr>
          <w:rStyle w:val="s1"/>
          <w:rFonts w:asciiTheme="minorHAnsi" w:hAnsiTheme="minorHAnsi" w:cstheme="minorHAnsi"/>
          <w:color w:val="000000"/>
        </w:rPr>
        <w:t>based tool for Data Transcription and Analysis (DTA)</w:t>
      </w:r>
      <w:r w:rsidR="002E37EF" w:rsidRPr="001D24BF">
        <w:rPr>
          <w:rStyle w:val="s1"/>
          <w:rFonts w:asciiTheme="minorHAnsi" w:hAnsiTheme="minorHAnsi" w:cstheme="minorHAnsi"/>
          <w:color w:val="000000"/>
        </w:rPr>
        <w:t xml:space="preserve"> developed through funding by NSF</w:t>
      </w:r>
      <w:r w:rsidRPr="001D24BF">
        <w:rPr>
          <w:rStyle w:val="s1"/>
          <w:rFonts w:asciiTheme="minorHAnsi" w:hAnsiTheme="minorHAnsi" w:cstheme="minorHAnsi"/>
          <w:color w:val="000000"/>
        </w:rPr>
        <w:t xml:space="preserve"> </w:t>
      </w:r>
      <w:r w:rsidR="002E37EF" w:rsidRPr="001D24BF">
        <w:rPr>
          <w:rStyle w:val="s1"/>
          <w:rFonts w:asciiTheme="minorHAnsi" w:hAnsiTheme="minorHAnsi" w:cstheme="minorHAnsi"/>
          <w:color w:val="000000"/>
        </w:rPr>
        <w:t xml:space="preserve">and work with a web developer, Gorges of Ithaca, NY </w:t>
      </w:r>
      <w:r w:rsidRPr="001D24BF">
        <w:rPr>
          <w:rStyle w:val="s1"/>
          <w:rFonts w:asciiTheme="minorHAnsi" w:hAnsiTheme="minorHAnsi" w:cstheme="minorHAnsi"/>
          <w:color w:val="000000"/>
        </w:rPr>
        <w:t xml:space="preserve">(see chapter </w:t>
      </w:r>
      <w:r w:rsidR="002E37EF" w:rsidRPr="001D24BF">
        <w:rPr>
          <w:rStyle w:val="s1"/>
          <w:rFonts w:asciiTheme="minorHAnsi" w:hAnsiTheme="minorHAnsi" w:cstheme="minorHAnsi"/>
          <w:color w:val="000000"/>
        </w:rPr>
        <w:t>9 by Blume et al in Pareja-Lora et al 2019, p 151 f).  This web</w:t>
      </w:r>
      <w:r w:rsidR="008C46BD">
        <w:rPr>
          <w:rStyle w:val="s1"/>
          <w:rFonts w:asciiTheme="minorHAnsi" w:hAnsiTheme="minorHAnsi" w:cstheme="minorHAnsi"/>
          <w:color w:val="000000"/>
        </w:rPr>
        <w:t>-</w:t>
      </w:r>
      <w:r w:rsidR="002E37EF" w:rsidRPr="001D24BF">
        <w:rPr>
          <w:rStyle w:val="s1"/>
          <w:rFonts w:asciiTheme="minorHAnsi" w:hAnsiTheme="minorHAnsi" w:cstheme="minorHAnsi"/>
          <w:color w:val="000000"/>
        </w:rPr>
        <w:t>based tool can be dissociated from the basic content of the VLL, which stands alone. Maintenance and development of the DTA tool would require its own independent funding; and can be considered a separate project to be developed in the future.</w:t>
      </w:r>
    </w:p>
    <w:p w14:paraId="2E95BBA9" w14:textId="77777777" w:rsidR="00CB2A21" w:rsidRPr="001D24BF" w:rsidRDefault="00CB2A21" w:rsidP="001D24BF">
      <w:pPr>
        <w:pStyle w:val="p1"/>
        <w:spacing w:before="0" w:beforeAutospacing="0" w:after="0" w:afterAutospacing="0"/>
        <w:jc w:val="both"/>
        <w:rPr>
          <w:rStyle w:val="s1"/>
          <w:rFonts w:asciiTheme="minorHAnsi" w:hAnsiTheme="minorHAnsi" w:cstheme="minorHAnsi"/>
          <w:b/>
          <w:bCs/>
          <w:color w:val="000000"/>
        </w:rPr>
      </w:pPr>
    </w:p>
    <w:p w14:paraId="47A6E6ED" w14:textId="265F3C36" w:rsidR="00761C17" w:rsidRPr="00393A51" w:rsidRDefault="00761C17" w:rsidP="001D24BF">
      <w:pPr>
        <w:pStyle w:val="p1"/>
        <w:spacing w:before="0" w:beforeAutospacing="0" w:after="0" w:afterAutospacing="0"/>
        <w:jc w:val="both"/>
        <w:rPr>
          <w:rFonts w:asciiTheme="minorHAnsi" w:hAnsiTheme="minorHAnsi" w:cstheme="minorHAnsi"/>
          <w:b/>
          <w:bCs/>
          <w:color w:val="000000"/>
          <w:sz w:val="32"/>
          <w:szCs w:val="32"/>
        </w:rPr>
      </w:pPr>
      <w:r w:rsidRPr="00393A51">
        <w:rPr>
          <w:rStyle w:val="s1"/>
          <w:rFonts w:asciiTheme="minorHAnsi" w:hAnsiTheme="minorHAnsi" w:cstheme="minorHAnsi"/>
          <w:b/>
          <w:bCs/>
          <w:color w:val="000000"/>
          <w:sz w:val="32"/>
          <w:szCs w:val="32"/>
        </w:rPr>
        <w:t>Our leading Intention Now</w:t>
      </w:r>
    </w:p>
    <w:p w14:paraId="206C4BD6" w14:textId="5511DFB9" w:rsidR="004A1D25" w:rsidRPr="001D24BF" w:rsidRDefault="00761C17" w:rsidP="001D24BF">
      <w:pPr>
        <w:jc w:val="both"/>
        <w:rPr>
          <w:rFonts w:asciiTheme="minorHAnsi" w:hAnsiTheme="minorHAnsi" w:cstheme="minorHAnsi"/>
        </w:rPr>
      </w:pPr>
      <w:r w:rsidRPr="001D24BF">
        <w:rPr>
          <w:rFonts w:asciiTheme="minorHAnsi" w:hAnsiTheme="minorHAnsi" w:cstheme="minorHAnsi"/>
        </w:rPr>
        <w:t>To enable wider access of and use of the VLL; now limited and password protected to VCLA members.</w:t>
      </w:r>
    </w:p>
    <w:p w14:paraId="758070A4" w14:textId="2EEDEDF2" w:rsidR="00151558" w:rsidRPr="001D24BF" w:rsidRDefault="00761C17" w:rsidP="001D24BF">
      <w:pPr>
        <w:jc w:val="both"/>
        <w:rPr>
          <w:rFonts w:asciiTheme="minorHAnsi" w:hAnsiTheme="minorHAnsi" w:cstheme="minorHAnsi"/>
        </w:rPr>
      </w:pPr>
      <w:r w:rsidRPr="001D24BF">
        <w:rPr>
          <w:rFonts w:asciiTheme="minorHAnsi" w:hAnsiTheme="minorHAnsi" w:cstheme="minorHAnsi"/>
        </w:rPr>
        <w:t>To archive and preserve materials which have been created</w:t>
      </w:r>
    </w:p>
    <w:p w14:paraId="78CE18C7" w14:textId="15998F85" w:rsidR="00E113FF" w:rsidRPr="001D24BF" w:rsidRDefault="00E113FF" w:rsidP="001D24BF">
      <w:pPr>
        <w:jc w:val="both"/>
        <w:rPr>
          <w:rFonts w:asciiTheme="minorHAnsi" w:hAnsiTheme="minorHAnsi" w:cstheme="minorHAnsi"/>
        </w:rPr>
      </w:pPr>
      <w:r w:rsidRPr="001D24BF">
        <w:rPr>
          <w:rFonts w:asciiTheme="minorHAnsi" w:hAnsiTheme="minorHAnsi" w:cstheme="minorHAnsi"/>
        </w:rPr>
        <w:br w:type="page"/>
      </w:r>
    </w:p>
    <w:p w14:paraId="3F23934B" w14:textId="77777777" w:rsidR="00E113FF" w:rsidRPr="001D24BF" w:rsidRDefault="00E113FF" w:rsidP="001D24BF">
      <w:pPr>
        <w:jc w:val="both"/>
        <w:rPr>
          <w:rFonts w:asciiTheme="minorHAnsi" w:hAnsiTheme="minorHAnsi" w:cstheme="minorHAnsi"/>
        </w:rPr>
      </w:pPr>
    </w:p>
    <w:p w14:paraId="04919F26" w14:textId="77777777" w:rsidR="000257B7" w:rsidRPr="001D24BF" w:rsidRDefault="000257B7" w:rsidP="001D24BF">
      <w:pPr>
        <w:jc w:val="both"/>
        <w:rPr>
          <w:rFonts w:asciiTheme="minorHAnsi" w:hAnsiTheme="minorHAnsi" w:cstheme="minorHAnsi"/>
        </w:rPr>
      </w:pPr>
    </w:p>
    <w:p w14:paraId="3E94BC77" w14:textId="24BD2CB5" w:rsidR="00151558" w:rsidRPr="00393A51" w:rsidRDefault="00151558" w:rsidP="00393A51">
      <w:pPr>
        <w:jc w:val="center"/>
        <w:rPr>
          <w:rFonts w:asciiTheme="minorHAnsi" w:hAnsiTheme="minorHAnsi" w:cstheme="minorHAnsi"/>
          <w:b/>
          <w:bCs/>
          <w:sz w:val="32"/>
          <w:szCs w:val="32"/>
        </w:rPr>
      </w:pPr>
      <w:r w:rsidRPr="00393A51">
        <w:rPr>
          <w:rFonts w:asciiTheme="minorHAnsi" w:hAnsiTheme="minorHAnsi" w:cstheme="minorHAnsi"/>
          <w:b/>
          <w:bCs/>
          <w:sz w:val="32"/>
          <w:szCs w:val="32"/>
        </w:rPr>
        <w:t>VLL Learning Topics</w:t>
      </w:r>
    </w:p>
    <w:p w14:paraId="6B0F07CE" w14:textId="77777777" w:rsidR="00151558" w:rsidRPr="00393A51" w:rsidRDefault="00151558" w:rsidP="00393A51">
      <w:pPr>
        <w:jc w:val="center"/>
        <w:rPr>
          <w:rFonts w:asciiTheme="minorHAnsi" w:hAnsiTheme="minorHAnsi" w:cstheme="minorHAnsi"/>
          <w:b/>
          <w:bCs/>
          <w:sz w:val="32"/>
          <w:szCs w:val="32"/>
        </w:rPr>
      </w:pPr>
      <w:r w:rsidRPr="00393A51">
        <w:rPr>
          <w:rFonts w:asciiTheme="minorHAnsi" w:hAnsiTheme="minorHAnsi" w:cstheme="minorHAnsi"/>
          <w:b/>
          <w:bCs/>
          <w:sz w:val="32"/>
          <w:szCs w:val="32"/>
        </w:rPr>
        <w:t>Outline</w:t>
      </w:r>
    </w:p>
    <w:p w14:paraId="3AAB5D3A" w14:textId="77777777" w:rsidR="00151558" w:rsidRPr="001D24BF" w:rsidRDefault="00151558" w:rsidP="001D24BF">
      <w:pPr>
        <w:jc w:val="both"/>
        <w:rPr>
          <w:rFonts w:asciiTheme="minorHAnsi" w:hAnsiTheme="minorHAnsi" w:cstheme="minorHAnsi"/>
        </w:rPr>
      </w:pPr>
    </w:p>
    <w:p w14:paraId="5B24496B" w14:textId="77777777" w:rsidR="00151558" w:rsidRPr="001D24BF" w:rsidRDefault="00151558" w:rsidP="008C46BD">
      <w:pPr>
        <w:pStyle w:val="ListParagraph"/>
        <w:numPr>
          <w:ilvl w:val="0"/>
          <w:numId w:val="1"/>
        </w:numPr>
        <w:ind w:left="0" w:firstLine="0"/>
        <w:jc w:val="both"/>
        <w:rPr>
          <w:rFonts w:cstheme="minorHAnsi"/>
          <w:b/>
          <w:bCs/>
        </w:rPr>
      </w:pPr>
      <w:r w:rsidRPr="001D24BF">
        <w:rPr>
          <w:rFonts w:cstheme="minorHAnsi"/>
          <w:b/>
          <w:bCs/>
        </w:rPr>
        <w:t>Preliminaries</w:t>
      </w:r>
    </w:p>
    <w:p w14:paraId="1A21756D" w14:textId="77777777" w:rsidR="00151558" w:rsidRPr="001D24BF" w:rsidRDefault="00151558" w:rsidP="001D24BF">
      <w:pPr>
        <w:pStyle w:val="ListParagraph"/>
        <w:ind w:left="0"/>
        <w:jc w:val="both"/>
        <w:rPr>
          <w:rFonts w:cstheme="minorHAnsi"/>
        </w:rPr>
      </w:pPr>
    </w:p>
    <w:p w14:paraId="46C00AC3" w14:textId="5D1D35B9" w:rsidR="00151558" w:rsidRPr="008C46BD" w:rsidRDefault="00151558" w:rsidP="00371CB0">
      <w:pPr>
        <w:pStyle w:val="ListParagraph"/>
        <w:numPr>
          <w:ilvl w:val="1"/>
          <w:numId w:val="1"/>
        </w:numPr>
        <w:ind w:left="0" w:firstLine="0"/>
        <w:jc w:val="both"/>
        <w:rPr>
          <w:rFonts w:cstheme="minorHAnsi"/>
          <w:i/>
          <w:iCs/>
        </w:rPr>
      </w:pPr>
      <w:r w:rsidRPr="008C46BD">
        <w:rPr>
          <w:rFonts w:cstheme="minorHAnsi"/>
          <w:b/>
          <w:bCs/>
        </w:rPr>
        <w:t>Working with Human Subjects</w:t>
      </w:r>
      <w:r w:rsidR="008C46BD" w:rsidRPr="008C46BD">
        <w:rPr>
          <w:rFonts w:cstheme="minorHAnsi"/>
          <w:b/>
          <w:bCs/>
        </w:rPr>
        <w:t xml:space="preserve">: </w:t>
      </w:r>
      <w:r w:rsidRPr="008C46BD">
        <w:rPr>
          <w:rFonts w:cstheme="minorHAnsi"/>
          <w:i/>
          <w:iCs/>
        </w:rPr>
        <w:t xml:space="preserve">Introduces the whys and the </w:t>
      </w:r>
      <w:proofErr w:type="spellStart"/>
      <w:r w:rsidRPr="008C46BD">
        <w:rPr>
          <w:rFonts w:cstheme="minorHAnsi"/>
          <w:i/>
          <w:iCs/>
        </w:rPr>
        <w:t>hows</w:t>
      </w:r>
      <w:proofErr w:type="spellEnd"/>
      <w:r w:rsidRPr="008C46BD">
        <w:rPr>
          <w:rFonts w:cstheme="minorHAnsi"/>
          <w:i/>
          <w:iCs/>
        </w:rPr>
        <w:t xml:space="preserve"> of protecting human subjects</w:t>
      </w:r>
    </w:p>
    <w:p w14:paraId="5069C743" w14:textId="77777777" w:rsidR="00151558" w:rsidRPr="001D24BF" w:rsidRDefault="00151558" w:rsidP="008C46BD">
      <w:pPr>
        <w:jc w:val="both"/>
        <w:rPr>
          <w:rFonts w:asciiTheme="minorHAnsi" w:hAnsiTheme="minorHAnsi" w:cstheme="minorHAnsi"/>
          <w:b/>
          <w:bCs/>
          <w:i/>
          <w:iCs/>
        </w:rPr>
      </w:pPr>
    </w:p>
    <w:p w14:paraId="050E28D0" w14:textId="5CA28F25" w:rsidR="00151558" w:rsidRPr="001D24BF" w:rsidRDefault="00151558" w:rsidP="008C46BD">
      <w:pPr>
        <w:pStyle w:val="ListParagraph"/>
        <w:numPr>
          <w:ilvl w:val="0"/>
          <w:numId w:val="4"/>
        </w:numPr>
        <w:jc w:val="both"/>
        <w:rPr>
          <w:rFonts w:cstheme="minorHAnsi"/>
        </w:rPr>
      </w:pPr>
      <w:r w:rsidRPr="001D24BF">
        <w:rPr>
          <w:rFonts w:cstheme="minorHAnsi"/>
        </w:rPr>
        <w:t xml:space="preserve">Virtual Classroom: </w:t>
      </w:r>
      <w:proofErr w:type="spellStart"/>
      <w:r w:rsidRPr="001D24BF">
        <w:rPr>
          <w:rFonts w:cstheme="minorHAnsi"/>
        </w:rPr>
        <w:t>Powerpoint</w:t>
      </w:r>
      <w:proofErr w:type="spellEnd"/>
      <w:r w:rsidR="00E113FF" w:rsidRPr="001D24BF">
        <w:rPr>
          <w:rFonts w:cstheme="minorHAnsi"/>
        </w:rPr>
        <w:t xml:space="preserve"> Presentations</w:t>
      </w:r>
    </w:p>
    <w:p w14:paraId="0B407461" w14:textId="77777777" w:rsidR="00151558" w:rsidRPr="001D24BF" w:rsidRDefault="00151558" w:rsidP="008C46BD">
      <w:pPr>
        <w:pStyle w:val="ListParagraph"/>
        <w:numPr>
          <w:ilvl w:val="0"/>
          <w:numId w:val="4"/>
        </w:numPr>
        <w:jc w:val="both"/>
        <w:rPr>
          <w:rFonts w:cstheme="minorHAnsi"/>
        </w:rPr>
      </w:pPr>
      <w:r w:rsidRPr="001D24BF">
        <w:rPr>
          <w:rFonts w:cstheme="minorHAnsi"/>
        </w:rPr>
        <w:t>Readings</w:t>
      </w:r>
    </w:p>
    <w:p w14:paraId="42BD6549" w14:textId="77777777" w:rsidR="00151558" w:rsidRPr="001D24BF" w:rsidRDefault="00151558" w:rsidP="008C46BD">
      <w:pPr>
        <w:pStyle w:val="ListParagraph"/>
        <w:numPr>
          <w:ilvl w:val="0"/>
          <w:numId w:val="4"/>
        </w:numPr>
        <w:jc w:val="both"/>
        <w:rPr>
          <w:rFonts w:cstheme="minorHAnsi"/>
        </w:rPr>
      </w:pPr>
      <w:r w:rsidRPr="001D24BF">
        <w:rPr>
          <w:rFonts w:cstheme="minorHAnsi"/>
        </w:rPr>
        <w:t>Assignments</w:t>
      </w:r>
    </w:p>
    <w:p w14:paraId="76E37643" w14:textId="77777777" w:rsidR="00151558" w:rsidRPr="001D24BF" w:rsidRDefault="00151558" w:rsidP="008C46BD">
      <w:pPr>
        <w:pStyle w:val="ListParagraph"/>
        <w:numPr>
          <w:ilvl w:val="0"/>
          <w:numId w:val="4"/>
        </w:numPr>
        <w:jc w:val="both"/>
        <w:rPr>
          <w:rFonts w:cstheme="minorHAnsi"/>
        </w:rPr>
      </w:pPr>
      <w:r w:rsidRPr="001D24BF">
        <w:rPr>
          <w:rFonts w:cstheme="minorHAnsi"/>
        </w:rPr>
        <w:t>Documents to assist assignments</w:t>
      </w:r>
    </w:p>
    <w:p w14:paraId="0F3CD2E4" w14:textId="77777777" w:rsidR="00151558" w:rsidRPr="001D24BF" w:rsidRDefault="00151558" w:rsidP="001D24BF">
      <w:pPr>
        <w:pStyle w:val="ListParagraph"/>
        <w:ind w:left="0"/>
        <w:jc w:val="both"/>
        <w:rPr>
          <w:rFonts w:cstheme="minorHAnsi"/>
        </w:rPr>
      </w:pPr>
    </w:p>
    <w:p w14:paraId="7D92F659" w14:textId="0E050F2A" w:rsidR="00151558" w:rsidRPr="001D24BF" w:rsidRDefault="00151558" w:rsidP="001D24BF">
      <w:pPr>
        <w:pStyle w:val="ListParagraph"/>
        <w:ind w:left="0"/>
        <w:jc w:val="both"/>
        <w:rPr>
          <w:rFonts w:cstheme="minorHAnsi"/>
          <w:i/>
          <w:iCs/>
        </w:rPr>
      </w:pPr>
      <w:proofErr w:type="gramStart"/>
      <w:r w:rsidRPr="001D24BF">
        <w:rPr>
          <w:rFonts w:cstheme="minorHAnsi"/>
        </w:rPr>
        <w:t xml:space="preserve">1.2  </w:t>
      </w:r>
      <w:r w:rsidRPr="001D24BF">
        <w:rPr>
          <w:rFonts w:cstheme="minorHAnsi"/>
          <w:b/>
          <w:bCs/>
        </w:rPr>
        <w:t>Building</w:t>
      </w:r>
      <w:proofErr w:type="gramEnd"/>
      <w:r w:rsidRPr="001D24BF">
        <w:rPr>
          <w:rFonts w:cstheme="minorHAnsi"/>
          <w:b/>
          <w:bCs/>
        </w:rPr>
        <w:t xml:space="preserve"> a Virtual Linguistics Lab</w:t>
      </w:r>
      <w:r w:rsidR="008C46BD">
        <w:rPr>
          <w:rFonts w:cstheme="minorHAnsi"/>
          <w:b/>
          <w:bCs/>
        </w:rPr>
        <w:t xml:space="preserve">: </w:t>
      </w:r>
      <w:r w:rsidRPr="001D24BF">
        <w:rPr>
          <w:rFonts w:cstheme="minorHAnsi"/>
          <w:i/>
          <w:iCs/>
        </w:rPr>
        <w:t xml:space="preserve">Teaches the virtues and challenges of </w:t>
      </w:r>
      <w:proofErr w:type="spellStart"/>
      <w:r w:rsidRPr="001D24BF">
        <w:rPr>
          <w:rFonts w:cstheme="minorHAnsi"/>
          <w:i/>
          <w:iCs/>
        </w:rPr>
        <w:t>cyperinfrastructure</w:t>
      </w:r>
      <w:proofErr w:type="spellEnd"/>
      <w:r w:rsidRPr="001D24BF">
        <w:rPr>
          <w:rFonts w:cstheme="minorHAnsi"/>
          <w:i/>
          <w:iCs/>
        </w:rPr>
        <w:t>, data management and collaboration in study of language</w:t>
      </w:r>
    </w:p>
    <w:p w14:paraId="0A01A780" w14:textId="77777777" w:rsidR="00151558" w:rsidRPr="001D24BF" w:rsidRDefault="00151558" w:rsidP="001D24BF">
      <w:pPr>
        <w:pStyle w:val="ListParagraph"/>
        <w:ind w:left="0"/>
        <w:jc w:val="both"/>
        <w:rPr>
          <w:rFonts w:cstheme="minorHAnsi"/>
          <w:b/>
          <w:bCs/>
          <w:i/>
          <w:iCs/>
        </w:rPr>
      </w:pPr>
    </w:p>
    <w:p w14:paraId="7C839404" w14:textId="27B60730" w:rsidR="00151558" w:rsidRPr="001D24BF" w:rsidRDefault="00151558" w:rsidP="008C46BD">
      <w:pPr>
        <w:pStyle w:val="ListParagraph"/>
        <w:numPr>
          <w:ilvl w:val="0"/>
          <w:numId w:val="5"/>
        </w:numPr>
        <w:jc w:val="both"/>
        <w:rPr>
          <w:rFonts w:cstheme="minorHAnsi"/>
        </w:rPr>
      </w:pPr>
      <w:r w:rsidRPr="001D24BF">
        <w:rPr>
          <w:rFonts w:cstheme="minorHAnsi"/>
        </w:rPr>
        <w:t xml:space="preserve">Virtual Classroom: </w:t>
      </w:r>
      <w:proofErr w:type="spellStart"/>
      <w:r w:rsidRPr="001D24BF">
        <w:rPr>
          <w:rFonts w:cstheme="minorHAnsi"/>
        </w:rPr>
        <w:t>Powerpoint</w:t>
      </w:r>
      <w:proofErr w:type="spellEnd"/>
      <w:r w:rsidR="00E113FF" w:rsidRPr="001D24BF">
        <w:rPr>
          <w:rFonts w:cstheme="minorHAnsi"/>
        </w:rPr>
        <w:t xml:space="preserve"> Presentations</w:t>
      </w:r>
    </w:p>
    <w:p w14:paraId="5ED25855" w14:textId="77777777" w:rsidR="00151558" w:rsidRPr="001D24BF" w:rsidRDefault="00151558" w:rsidP="008C46BD">
      <w:pPr>
        <w:pStyle w:val="ListParagraph"/>
        <w:numPr>
          <w:ilvl w:val="0"/>
          <w:numId w:val="5"/>
        </w:numPr>
        <w:jc w:val="both"/>
        <w:rPr>
          <w:rFonts w:cstheme="minorHAnsi"/>
        </w:rPr>
      </w:pPr>
      <w:r w:rsidRPr="001D24BF">
        <w:rPr>
          <w:rFonts w:cstheme="minorHAnsi"/>
        </w:rPr>
        <w:t>Readings</w:t>
      </w:r>
    </w:p>
    <w:p w14:paraId="4693B0E3" w14:textId="77777777" w:rsidR="00151558" w:rsidRPr="001D24BF" w:rsidRDefault="00151558" w:rsidP="008C46BD">
      <w:pPr>
        <w:pStyle w:val="ListParagraph"/>
        <w:numPr>
          <w:ilvl w:val="0"/>
          <w:numId w:val="5"/>
        </w:numPr>
        <w:jc w:val="both"/>
        <w:rPr>
          <w:rFonts w:cstheme="minorHAnsi"/>
        </w:rPr>
      </w:pPr>
      <w:r w:rsidRPr="001D24BF">
        <w:rPr>
          <w:rFonts w:cstheme="minorHAnsi"/>
        </w:rPr>
        <w:t>Assignments</w:t>
      </w:r>
    </w:p>
    <w:p w14:paraId="30C2117C" w14:textId="77777777" w:rsidR="00151558" w:rsidRPr="001D24BF" w:rsidRDefault="00151558" w:rsidP="001D24BF">
      <w:pPr>
        <w:jc w:val="both"/>
        <w:rPr>
          <w:rFonts w:asciiTheme="minorHAnsi" w:hAnsiTheme="minorHAnsi" w:cstheme="minorHAnsi"/>
        </w:rPr>
      </w:pPr>
    </w:p>
    <w:p w14:paraId="5EB77B2D" w14:textId="12DE0723" w:rsidR="00151558" w:rsidRPr="008C46BD" w:rsidRDefault="00151558" w:rsidP="001853ED">
      <w:pPr>
        <w:pStyle w:val="ListParagraph"/>
        <w:numPr>
          <w:ilvl w:val="0"/>
          <w:numId w:val="1"/>
        </w:numPr>
        <w:ind w:left="0" w:firstLine="0"/>
        <w:jc w:val="both"/>
        <w:rPr>
          <w:rFonts w:cstheme="minorHAnsi"/>
          <w:i/>
          <w:iCs/>
        </w:rPr>
      </w:pPr>
      <w:r w:rsidRPr="008C46BD">
        <w:rPr>
          <w:rFonts w:cstheme="minorHAnsi"/>
          <w:b/>
          <w:bCs/>
        </w:rPr>
        <w:t>Transcription</w:t>
      </w:r>
      <w:r w:rsidR="008C46BD" w:rsidRPr="008C46BD">
        <w:rPr>
          <w:rFonts w:cstheme="minorHAnsi"/>
          <w:b/>
          <w:bCs/>
        </w:rPr>
        <w:t xml:space="preserve">: </w:t>
      </w:r>
      <w:r w:rsidRPr="008C46BD">
        <w:rPr>
          <w:rFonts w:cstheme="minorHAnsi"/>
          <w:i/>
          <w:iCs/>
        </w:rPr>
        <w:t>Teaches the nature of the essential challenge of capturing speech for scientific study and issues of reliability and replicability</w:t>
      </w:r>
    </w:p>
    <w:p w14:paraId="3FFD62B0" w14:textId="77777777" w:rsidR="00151558" w:rsidRPr="001D24BF" w:rsidRDefault="00151558" w:rsidP="001D24BF">
      <w:pPr>
        <w:pStyle w:val="ListParagraph"/>
        <w:ind w:left="0"/>
        <w:jc w:val="both"/>
        <w:rPr>
          <w:rFonts w:cstheme="minorHAnsi"/>
          <w:i/>
          <w:iCs/>
        </w:rPr>
      </w:pPr>
    </w:p>
    <w:p w14:paraId="76BFBEA5" w14:textId="77777777" w:rsidR="00151558" w:rsidRPr="001D24BF" w:rsidRDefault="00151558" w:rsidP="008C46BD">
      <w:pPr>
        <w:pStyle w:val="ListParagraph"/>
        <w:numPr>
          <w:ilvl w:val="1"/>
          <w:numId w:val="1"/>
        </w:numPr>
        <w:ind w:left="0" w:firstLine="0"/>
        <w:jc w:val="both"/>
        <w:rPr>
          <w:rFonts w:cstheme="minorHAnsi"/>
          <w:b/>
          <w:bCs/>
        </w:rPr>
      </w:pPr>
      <w:r w:rsidRPr="001D24BF">
        <w:rPr>
          <w:rFonts w:cstheme="minorHAnsi"/>
          <w:b/>
          <w:bCs/>
        </w:rPr>
        <w:t>Observational Method</w:t>
      </w:r>
    </w:p>
    <w:p w14:paraId="3501AF70" w14:textId="12BCC5EB" w:rsidR="00151558" w:rsidRPr="001D24BF" w:rsidRDefault="00151558" w:rsidP="008C46BD">
      <w:pPr>
        <w:pStyle w:val="ListParagraph"/>
        <w:numPr>
          <w:ilvl w:val="0"/>
          <w:numId w:val="6"/>
        </w:numPr>
        <w:jc w:val="both"/>
        <w:rPr>
          <w:rFonts w:cstheme="minorHAnsi"/>
        </w:rPr>
      </w:pPr>
      <w:r w:rsidRPr="001D24BF">
        <w:rPr>
          <w:rFonts w:cstheme="minorHAnsi"/>
        </w:rPr>
        <w:t xml:space="preserve">Virtual Classroom: </w:t>
      </w:r>
      <w:proofErr w:type="spellStart"/>
      <w:r w:rsidRPr="001D24BF">
        <w:rPr>
          <w:rFonts w:cstheme="minorHAnsi"/>
        </w:rPr>
        <w:t>Powerpoint</w:t>
      </w:r>
      <w:proofErr w:type="spellEnd"/>
      <w:r w:rsidR="00E113FF" w:rsidRPr="001D24BF">
        <w:rPr>
          <w:rFonts w:cstheme="minorHAnsi"/>
        </w:rPr>
        <w:t xml:space="preserve"> Presentations</w:t>
      </w:r>
    </w:p>
    <w:p w14:paraId="1CB419F5" w14:textId="77777777" w:rsidR="00151558" w:rsidRPr="001D24BF" w:rsidRDefault="00151558" w:rsidP="008C46BD">
      <w:pPr>
        <w:pStyle w:val="ListParagraph"/>
        <w:numPr>
          <w:ilvl w:val="0"/>
          <w:numId w:val="6"/>
        </w:numPr>
        <w:jc w:val="both"/>
        <w:rPr>
          <w:rFonts w:cstheme="minorHAnsi"/>
        </w:rPr>
      </w:pPr>
      <w:r w:rsidRPr="001D24BF">
        <w:rPr>
          <w:rFonts w:cstheme="minorHAnsi"/>
        </w:rPr>
        <w:t>Readings</w:t>
      </w:r>
    </w:p>
    <w:p w14:paraId="44547D4F" w14:textId="77777777" w:rsidR="00151558" w:rsidRPr="001D24BF" w:rsidRDefault="00151558" w:rsidP="001D24BF">
      <w:pPr>
        <w:pStyle w:val="ListParagraph"/>
        <w:ind w:left="0"/>
        <w:jc w:val="both"/>
        <w:rPr>
          <w:rFonts w:cstheme="minorHAnsi"/>
        </w:rPr>
      </w:pPr>
    </w:p>
    <w:p w14:paraId="7858071A" w14:textId="77777777" w:rsidR="00151558" w:rsidRPr="001D24BF" w:rsidRDefault="00151558" w:rsidP="008C46BD">
      <w:pPr>
        <w:pStyle w:val="ListParagraph"/>
        <w:numPr>
          <w:ilvl w:val="1"/>
          <w:numId w:val="1"/>
        </w:numPr>
        <w:ind w:left="0" w:firstLine="0"/>
        <w:jc w:val="both"/>
        <w:rPr>
          <w:rFonts w:cstheme="minorHAnsi"/>
          <w:b/>
          <w:bCs/>
        </w:rPr>
      </w:pPr>
      <w:r w:rsidRPr="001D24BF">
        <w:rPr>
          <w:rFonts w:cstheme="minorHAnsi"/>
          <w:b/>
          <w:bCs/>
        </w:rPr>
        <w:t>Capturing Natural speech</w:t>
      </w:r>
    </w:p>
    <w:p w14:paraId="6415749E" w14:textId="0AA082F1" w:rsidR="00151558" w:rsidRPr="001D24BF" w:rsidRDefault="00151558" w:rsidP="008C46BD">
      <w:pPr>
        <w:pStyle w:val="ListParagraph"/>
        <w:numPr>
          <w:ilvl w:val="0"/>
          <w:numId w:val="7"/>
        </w:numPr>
        <w:jc w:val="both"/>
        <w:rPr>
          <w:rFonts w:cstheme="minorHAnsi"/>
        </w:rPr>
      </w:pPr>
      <w:r w:rsidRPr="001D24BF">
        <w:rPr>
          <w:rFonts w:cstheme="minorHAnsi"/>
        </w:rPr>
        <w:t xml:space="preserve">Virtual Classroom: </w:t>
      </w:r>
      <w:proofErr w:type="spellStart"/>
      <w:r w:rsidRPr="001D24BF">
        <w:rPr>
          <w:rFonts w:cstheme="minorHAnsi"/>
        </w:rPr>
        <w:t>Powerpoint</w:t>
      </w:r>
      <w:proofErr w:type="spellEnd"/>
      <w:r w:rsidR="00E113FF" w:rsidRPr="001D24BF">
        <w:rPr>
          <w:rFonts w:cstheme="minorHAnsi"/>
        </w:rPr>
        <w:t xml:space="preserve"> Presentations</w:t>
      </w:r>
    </w:p>
    <w:p w14:paraId="2627BB20" w14:textId="77777777" w:rsidR="00151558" w:rsidRPr="001D24BF" w:rsidRDefault="00151558" w:rsidP="008C46BD">
      <w:pPr>
        <w:pStyle w:val="ListParagraph"/>
        <w:numPr>
          <w:ilvl w:val="0"/>
          <w:numId w:val="7"/>
        </w:numPr>
        <w:jc w:val="both"/>
        <w:rPr>
          <w:rFonts w:cstheme="minorHAnsi"/>
          <w:b/>
          <w:bCs/>
        </w:rPr>
      </w:pPr>
      <w:r w:rsidRPr="001D24BF">
        <w:rPr>
          <w:rFonts w:cstheme="minorHAnsi"/>
          <w:b/>
          <w:bCs/>
        </w:rPr>
        <w:t>Audio and Video Examples</w:t>
      </w:r>
    </w:p>
    <w:p w14:paraId="5D42796A" w14:textId="77777777" w:rsidR="00151558" w:rsidRPr="001D24BF" w:rsidRDefault="00151558" w:rsidP="008C46BD">
      <w:pPr>
        <w:pStyle w:val="ListParagraph"/>
        <w:numPr>
          <w:ilvl w:val="0"/>
          <w:numId w:val="7"/>
        </w:numPr>
        <w:jc w:val="both"/>
        <w:rPr>
          <w:rFonts w:cstheme="minorHAnsi"/>
        </w:rPr>
      </w:pPr>
      <w:r w:rsidRPr="001D24BF">
        <w:rPr>
          <w:rFonts w:cstheme="minorHAnsi"/>
        </w:rPr>
        <w:t>Readings</w:t>
      </w:r>
    </w:p>
    <w:p w14:paraId="5A38B996" w14:textId="77777777" w:rsidR="00151558" w:rsidRPr="001D24BF" w:rsidRDefault="00151558" w:rsidP="008C46BD">
      <w:pPr>
        <w:pStyle w:val="ListParagraph"/>
        <w:numPr>
          <w:ilvl w:val="0"/>
          <w:numId w:val="7"/>
        </w:numPr>
        <w:jc w:val="both"/>
        <w:rPr>
          <w:rFonts w:cstheme="minorHAnsi"/>
        </w:rPr>
      </w:pPr>
      <w:r w:rsidRPr="001D24BF">
        <w:rPr>
          <w:rFonts w:cstheme="minorHAnsi"/>
        </w:rPr>
        <w:t>Assignments</w:t>
      </w:r>
    </w:p>
    <w:p w14:paraId="4D34A6C7" w14:textId="77777777" w:rsidR="00151558" w:rsidRPr="001D24BF" w:rsidRDefault="00151558" w:rsidP="008C46BD">
      <w:pPr>
        <w:pStyle w:val="ListParagraph"/>
        <w:numPr>
          <w:ilvl w:val="0"/>
          <w:numId w:val="7"/>
        </w:numPr>
        <w:jc w:val="both"/>
        <w:rPr>
          <w:rFonts w:cstheme="minorHAnsi"/>
        </w:rPr>
      </w:pPr>
      <w:r w:rsidRPr="001D24BF">
        <w:rPr>
          <w:rFonts w:cstheme="minorHAnsi"/>
        </w:rPr>
        <w:t>Documents to support assignments</w:t>
      </w:r>
    </w:p>
    <w:p w14:paraId="77EF00B9" w14:textId="77777777" w:rsidR="00151558" w:rsidRPr="001D24BF" w:rsidRDefault="00151558" w:rsidP="001D24BF">
      <w:pPr>
        <w:pStyle w:val="ListParagraph"/>
        <w:ind w:left="0"/>
        <w:jc w:val="both"/>
        <w:rPr>
          <w:rFonts w:cstheme="minorHAnsi"/>
        </w:rPr>
      </w:pPr>
    </w:p>
    <w:p w14:paraId="20B47219" w14:textId="7E214963" w:rsidR="00151558" w:rsidRPr="008C46BD" w:rsidRDefault="00151558" w:rsidP="0011174A">
      <w:pPr>
        <w:pStyle w:val="ListParagraph"/>
        <w:numPr>
          <w:ilvl w:val="0"/>
          <w:numId w:val="1"/>
        </w:numPr>
        <w:ind w:left="0" w:firstLine="0"/>
        <w:jc w:val="both"/>
        <w:rPr>
          <w:rFonts w:cstheme="minorHAnsi"/>
          <w:i/>
          <w:iCs/>
        </w:rPr>
      </w:pPr>
      <w:r w:rsidRPr="008C46BD">
        <w:rPr>
          <w:rFonts w:cstheme="minorHAnsi"/>
          <w:b/>
          <w:bCs/>
        </w:rPr>
        <w:t>Experimental Methods</w:t>
      </w:r>
      <w:r w:rsidR="008C46BD" w:rsidRPr="008C46BD">
        <w:rPr>
          <w:rFonts w:cstheme="minorHAnsi"/>
          <w:b/>
          <w:bCs/>
        </w:rPr>
        <w:t xml:space="preserve">: </w:t>
      </w:r>
      <w:r w:rsidRPr="008C46BD">
        <w:rPr>
          <w:rFonts w:cstheme="minorHAnsi"/>
          <w:i/>
          <w:iCs/>
        </w:rPr>
        <w:t xml:space="preserve">Teaches the foundations of experimental methodology. Then introduces several types of </w:t>
      </w:r>
      <w:proofErr w:type="gramStart"/>
      <w:r w:rsidRPr="008C46BD">
        <w:rPr>
          <w:rFonts w:cstheme="minorHAnsi"/>
          <w:i/>
          <w:iCs/>
        </w:rPr>
        <w:t>task</w:t>
      </w:r>
      <w:proofErr w:type="gramEnd"/>
      <w:r w:rsidRPr="008C46BD">
        <w:rPr>
          <w:rFonts w:cstheme="minorHAnsi"/>
          <w:i/>
          <w:iCs/>
        </w:rPr>
        <w:t xml:space="preserve"> for studying language production and comprehension experimentally.</w:t>
      </w:r>
    </w:p>
    <w:p w14:paraId="7572D1E5" w14:textId="77777777" w:rsidR="00151558" w:rsidRPr="001D24BF" w:rsidRDefault="00151558" w:rsidP="001D24BF">
      <w:pPr>
        <w:jc w:val="both"/>
        <w:rPr>
          <w:rFonts w:asciiTheme="minorHAnsi" w:hAnsiTheme="minorHAnsi" w:cstheme="minorHAnsi"/>
          <w:i/>
          <w:iCs/>
        </w:rPr>
      </w:pPr>
    </w:p>
    <w:p w14:paraId="50EB2751" w14:textId="77777777" w:rsidR="00151558" w:rsidRPr="001D24BF" w:rsidRDefault="00151558" w:rsidP="008C46BD">
      <w:pPr>
        <w:pStyle w:val="ListParagraph"/>
        <w:numPr>
          <w:ilvl w:val="1"/>
          <w:numId w:val="1"/>
        </w:numPr>
        <w:ind w:left="0" w:firstLine="0"/>
        <w:jc w:val="both"/>
        <w:rPr>
          <w:rFonts w:cstheme="minorHAnsi"/>
          <w:b/>
          <w:bCs/>
        </w:rPr>
      </w:pPr>
      <w:r w:rsidRPr="001D24BF">
        <w:rPr>
          <w:rFonts w:cstheme="minorHAnsi"/>
          <w:b/>
          <w:bCs/>
        </w:rPr>
        <w:t>Introduction to Experimental Methods</w:t>
      </w:r>
    </w:p>
    <w:p w14:paraId="68502245" w14:textId="11D4E8CA" w:rsidR="00151558" w:rsidRPr="001D24BF" w:rsidRDefault="00151558" w:rsidP="008C46BD">
      <w:pPr>
        <w:pStyle w:val="ListParagraph"/>
        <w:numPr>
          <w:ilvl w:val="0"/>
          <w:numId w:val="8"/>
        </w:numPr>
        <w:jc w:val="both"/>
        <w:rPr>
          <w:rFonts w:cstheme="minorHAnsi"/>
        </w:rPr>
      </w:pPr>
      <w:r w:rsidRPr="001D24BF">
        <w:rPr>
          <w:rFonts w:cstheme="minorHAnsi"/>
        </w:rPr>
        <w:t xml:space="preserve">Virtual Classroom: </w:t>
      </w:r>
      <w:proofErr w:type="spellStart"/>
      <w:r w:rsidRPr="001D24BF">
        <w:rPr>
          <w:rFonts w:cstheme="minorHAnsi"/>
        </w:rPr>
        <w:t>Powerpoint</w:t>
      </w:r>
      <w:proofErr w:type="spellEnd"/>
      <w:r w:rsidR="00E113FF" w:rsidRPr="001D24BF">
        <w:rPr>
          <w:rFonts w:cstheme="minorHAnsi"/>
        </w:rPr>
        <w:t xml:space="preserve"> Presentations</w:t>
      </w:r>
      <w:r w:rsidRPr="001D24BF">
        <w:rPr>
          <w:rFonts w:cstheme="minorHAnsi"/>
        </w:rPr>
        <w:t xml:space="preserve"> </w:t>
      </w:r>
    </w:p>
    <w:p w14:paraId="653F94B8" w14:textId="77777777" w:rsidR="00151558" w:rsidRPr="001D24BF" w:rsidRDefault="00151558" w:rsidP="008C46BD">
      <w:pPr>
        <w:pStyle w:val="ListParagraph"/>
        <w:numPr>
          <w:ilvl w:val="0"/>
          <w:numId w:val="8"/>
        </w:numPr>
        <w:jc w:val="both"/>
        <w:rPr>
          <w:rFonts w:cstheme="minorHAnsi"/>
        </w:rPr>
      </w:pPr>
      <w:r w:rsidRPr="001D24BF">
        <w:rPr>
          <w:rFonts w:cstheme="minorHAnsi"/>
        </w:rPr>
        <w:lastRenderedPageBreak/>
        <w:t>Readings</w:t>
      </w:r>
    </w:p>
    <w:p w14:paraId="53394703" w14:textId="77777777" w:rsidR="00151558" w:rsidRPr="001D24BF" w:rsidRDefault="00151558" w:rsidP="008C46BD">
      <w:pPr>
        <w:pStyle w:val="ListParagraph"/>
        <w:numPr>
          <w:ilvl w:val="0"/>
          <w:numId w:val="8"/>
        </w:numPr>
        <w:jc w:val="both"/>
        <w:rPr>
          <w:rFonts w:cstheme="minorHAnsi"/>
        </w:rPr>
      </w:pPr>
      <w:r w:rsidRPr="001D24BF">
        <w:rPr>
          <w:rFonts w:cstheme="minorHAnsi"/>
        </w:rPr>
        <w:t>Assignments</w:t>
      </w:r>
    </w:p>
    <w:p w14:paraId="576614B5" w14:textId="77777777" w:rsidR="00151558" w:rsidRPr="001D24BF" w:rsidRDefault="00151558" w:rsidP="008C46BD">
      <w:pPr>
        <w:pStyle w:val="ListParagraph"/>
        <w:numPr>
          <w:ilvl w:val="0"/>
          <w:numId w:val="8"/>
        </w:numPr>
        <w:jc w:val="both"/>
        <w:rPr>
          <w:rFonts w:cstheme="minorHAnsi"/>
        </w:rPr>
      </w:pPr>
      <w:r w:rsidRPr="001D24BF">
        <w:rPr>
          <w:rFonts w:cstheme="minorHAnsi"/>
        </w:rPr>
        <w:t>Documents to Support Assignments</w:t>
      </w:r>
    </w:p>
    <w:p w14:paraId="02353CB3" w14:textId="77777777" w:rsidR="00151558" w:rsidRPr="001D24BF" w:rsidRDefault="00151558" w:rsidP="001D24BF">
      <w:pPr>
        <w:pStyle w:val="ListParagraph"/>
        <w:ind w:left="0"/>
        <w:jc w:val="both"/>
        <w:rPr>
          <w:rFonts w:cstheme="minorHAnsi"/>
        </w:rPr>
      </w:pPr>
    </w:p>
    <w:p w14:paraId="4F664371" w14:textId="62078E27" w:rsidR="00151558" w:rsidRPr="008C46BD" w:rsidRDefault="00151558" w:rsidP="001D24BF">
      <w:pPr>
        <w:jc w:val="both"/>
        <w:rPr>
          <w:rFonts w:asciiTheme="minorHAnsi" w:hAnsiTheme="minorHAnsi" w:cstheme="minorHAnsi"/>
          <w:b/>
          <w:bCs/>
        </w:rPr>
      </w:pPr>
      <w:r w:rsidRPr="008C46BD">
        <w:rPr>
          <w:rFonts w:asciiTheme="minorHAnsi" w:hAnsiTheme="minorHAnsi" w:cstheme="minorHAnsi"/>
          <w:b/>
          <w:bCs/>
        </w:rPr>
        <w:t>3.2</w:t>
      </w:r>
      <w:r w:rsidR="008C46BD">
        <w:rPr>
          <w:rFonts w:asciiTheme="minorHAnsi" w:hAnsiTheme="minorHAnsi" w:cstheme="minorHAnsi"/>
          <w:b/>
          <w:bCs/>
        </w:rPr>
        <w:tab/>
      </w:r>
      <w:r w:rsidRPr="008C46BD">
        <w:rPr>
          <w:rFonts w:asciiTheme="minorHAnsi" w:hAnsiTheme="minorHAnsi" w:cstheme="minorHAnsi"/>
          <w:b/>
          <w:bCs/>
        </w:rPr>
        <w:t>Production: Elicited Imitation</w:t>
      </w:r>
    </w:p>
    <w:p w14:paraId="21362A89" w14:textId="5B040E13" w:rsidR="00151558" w:rsidRPr="008C46BD" w:rsidRDefault="00151558" w:rsidP="008C46BD">
      <w:pPr>
        <w:pStyle w:val="ListParagraph"/>
        <w:numPr>
          <w:ilvl w:val="0"/>
          <w:numId w:val="11"/>
        </w:numPr>
        <w:jc w:val="both"/>
        <w:rPr>
          <w:rFonts w:cstheme="minorHAnsi"/>
        </w:rPr>
      </w:pPr>
      <w:r w:rsidRPr="008C46BD">
        <w:rPr>
          <w:rFonts w:cstheme="minorHAnsi"/>
        </w:rPr>
        <w:t xml:space="preserve">Virtual Classroom: </w:t>
      </w:r>
      <w:proofErr w:type="spellStart"/>
      <w:r w:rsidRPr="008C46BD">
        <w:rPr>
          <w:rFonts w:cstheme="minorHAnsi"/>
        </w:rPr>
        <w:t>Powerpoint</w:t>
      </w:r>
      <w:proofErr w:type="spellEnd"/>
      <w:r w:rsidR="00E113FF" w:rsidRPr="008C46BD">
        <w:rPr>
          <w:rFonts w:cstheme="minorHAnsi"/>
        </w:rPr>
        <w:t xml:space="preserve"> Presentations</w:t>
      </w:r>
    </w:p>
    <w:p w14:paraId="360A8424" w14:textId="4655086B" w:rsidR="00151558" w:rsidRPr="008C46BD" w:rsidRDefault="00151558" w:rsidP="008C46BD">
      <w:pPr>
        <w:pStyle w:val="ListParagraph"/>
        <w:numPr>
          <w:ilvl w:val="0"/>
          <w:numId w:val="11"/>
        </w:numPr>
        <w:jc w:val="both"/>
        <w:rPr>
          <w:rFonts w:cstheme="minorHAnsi"/>
        </w:rPr>
      </w:pPr>
      <w:r w:rsidRPr="008C46BD">
        <w:rPr>
          <w:rFonts w:cstheme="minorHAnsi"/>
          <w:b/>
          <w:bCs/>
        </w:rPr>
        <w:t>Audio and Video Examples</w:t>
      </w:r>
      <w:r w:rsidRPr="008C46BD">
        <w:rPr>
          <w:rFonts w:cstheme="minorHAnsi"/>
        </w:rPr>
        <w:t xml:space="preserve"> of use in experiments</w:t>
      </w:r>
    </w:p>
    <w:p w14:paraId="4C7C1FA9" w14:textId="473692CA" w:rsidR="00151558" w:rsidRPr="008C46BD" w:rsidRDefault="00151558" w:rsidP="008C46BD">
      <w:pPr>
        <w:pStyle w:val="ListParagraph"/>
        <w:numPr>
          <w:ilvl w:val="0"/>
          <w:numId w:val="11"/>
        </w:numPr>
        <w:jc w:val="both"/>
        <w:rPr>
          <w:rFonts w:cstheme="minorHAnsi"/>
        </w:rPr>
      </w:pPr>
      <w:r w:rsidRPr="008C46BD">
        <w:rPr>
          <w:rFonts w:cstheme="minorHAnsi"/>
        </w:rPr>
        <w:t>Readings</w:t>
      </w:r>
    </w:p>
    <w:p w14:paraId="50D77447" w14:textId="21BB2A3D" w:rsidR="00151558" w:rsidRPr="008C46BD" w:rsidRDefault="00151558" w:rsidP="008C46BD">
      <w:pPr>
        <w:pStyle w:val="ListParagraph"/>
        <w:numPr>
          <w:ilvl w:val="0"/>
          <w:numId w:val="11"/>
        </w:numPr>
        <w:jc w:val="both"/>
        <w:rPr>
          <w:rFonts w:cstheme="minorHAnsi"/>
        </w:rPr>
      </w:pPr>
      <w:r w:rsidRPr="008C46BD">
        <w:rPr>
          <w:rFonts w:cstheme="minorHAnsi"/>
        </w:rPr>
        <w:t>Assignments</w:t>
      </w:r>
    </w:p>
    <w:p w14:paraId="7494B87B" w14:textId="187ED8BC" w:rsidR="00151558" w:rsidRPr="008C46BD" w:rsidRDefault="00151558" w:rsidP="008C46BD">
      <w:pPr>
        <w:pStyle w:val="ListParagraph"/>
        <w:numPr>
          <w:ilvl w:val="0"/>
          <w:numId w:val="11"/>
        </w:numPr>
        <w:jc w:val="both"/>
        <w:rPr>
          <w:rFonts w:cstheme="minorHAnsi"/>
        </w:rPr>
      </w:pPr>
      <w:r w:rsidRPr="008C46BD">
        <w:rPr>
          <w:rFonts w:cstheme="minorHAnsi"/>
        </w:rPr>
        <w:t>Documents to Support Assignments</w:t>
      </w:r>
    </w:p>
    <w:p w14:paraId="08764E15" w14:textId="77777777" w:rsidR="00151558" w:rsidRPr="001D24BF" w:rsidRDefault="00151558" w:rsidP="001D24BF">
      <w:pPr>
        <w:jc w:val="both"/>
        <w:rPr>
          <w:rFonts w:asciiTheme="minorHAnsi" w:hAnsiTheme="minorHAnsi" w:cstheme="minorHAnsi"/>
        </w:rPr>
      </w:pPr>
    </w:p>
    <w:p w14:paraId="3D9E37CC" w14:textId="3A01AD1C" w:rsidR="00151558" w:rsidRPr="008C46BD" w:rsidRDefault="00151558" w:rsidP="001D24BF">
      <w:pPr>
        <w:jc w:val="both"/>
        <w:rPr>
          <w:rFonts w:asciiTheme="minorHAnsi" w:hAnsiTheme="minorHAnsi" w:cstheme="minorHAnsi"/>
          <w:b/>
          <w:bCs/>
        </w:rPr>
      </w:pPr>
      <w:r w:rsidRPr="008C46BD">
        <w:rPr>
          <w:rFonts w:asciiTheme="minorHAnsi" w:hAnsiTheme="minorHAnsi" w:cstheme="minorHAnsi"/>
          <w:b/>
          <w:bCs/>
        </w:rPr>
        <w:t>3.3</w:t>
      </w:r>
      <w:r w:rsidR="008C46BD">
        <w:rPr>
          <w:rFonts w:asciiTheme="minorHAnsi" w:hAnsiTheme="minorHAnsi" w:cstheme="minorHAnsi"/>
          <w:b/>
          <w:bCs/>
        </w:rPr>
        <w:tab/>
      </w:r>
      <w:r w:rsidRPr="008C46BD">
        <w:rPr>
          <w:rFonts w:asciiTheme="minorHAnsi" w:hAnsiTheme="minorHAnsi" w:cstheme="minorHAnsi"/>
          <w:b/>
          <w:bCs/>
        </w:rPr>
        <w:t>Production: Elicited Production</w:t>
      </w:r>
    </w:p>
    <w:p w14:paraId="79CF617A" w14:textId="5EF19EE8" w:rsidR="00151558" w:rsidRPr="008C46BD" w:rsidRDefault="00151558" w:rsidP="008C46BD">
      <w:pPr>
        <w:pStyle w:val="ListParagraph"/>
        <w:numPr>
          <w:ilvl w:val="0"/>
          <w:numId w:val="12"/>
        </w:numPr>
        <w:jc w:val="both"/>
        <w:rPr>
          <w:rFonts w:cstheme="minorHAnsi"/>
        </w:rPr>
      </w:pPr>
      <w:r w:rsidRPr="008C46BD">
        <w:rPr>
          <w:rFonts w:cstheme="minorHAnsi"/>
        </w:rPr>
        <w:t xml:space="preserve">Virtual Classroom: </w:t>
      </w:r>
      <w:proofErr w:type="spellStart"/>
      <w:r w:rsidRPr="008C46BD">
        <w:rPr>
          <w:rFonts w:cstheme="minorHAnsi"/>
        </w:rPr>
        <w:t>Powerpoint</w:t>
      </w:r>
      <w:proofErr w:type="spellEnd"/>
      <w:r w:rsidR="00E113FF" w:rsidRPr="008C46BD">
        <w:rPr>
          <w:rFonts w:cstheme="minorHAnsi"/>
        </w:rPr>
        <w:t xml:space="preserve"> Presentations</w:t>
      </w:r>
    </w:p>
    <w:p w14:paraId="23DB7364" w14:textId="78069E99" w:rsidR="00151558" w:rsidRPr="008C46BD" w:rsidRDefault="00151558" w:rsidP="008C46BD">
      <w:pPr>
        <w:pStyle w:val="ListParagraph"/>
        <w:numPr>
          <w:ilvl w:val="0"/>
          <w:numId w:val="12"/>
        </w:numPr>
        <w:jc w:val="both"/>
        <w:rPr>
          <w:rFonts w:cstheme="minorHAnsi"/>
        </w:rPr>
      </w:pPr>
      <w:r w:rsidRPr="008C46BD">
        <w:rPr>
          <w:rFonts w:cstheme="minorHAnsi"/>
          <w:b/>
          <w:bCs/>
        </w:rPr>
        <w:t>Audio and Video Examples</w:t>
      </w:r>
      <w:r w:rsidRPr="008C46BD">
        <w:rPr>
          <w:rFonts w:cstheme="minorHAnsi"/>
        </w:rPr>
        <w:t xml:space="preserve"> of use in experiments</w:t>
      </w:r>
    </w:p>
    <w:p w14:paraId="34E696B9" w14:textId="7737D9CA" w:rsidR="00151558" w:rsidRPr="008C46BD" w:rsidRDefault="00151558" w:rsidP="008C46BD">
      <w:pPr>
        <w:pStyle w:val="ListParagraph"/>
        <w:numPr>
          <w:ilvl w:val="0"/>
          <w:numId w:val="12"/>
        </w:numPr>
        <w:jc w:val="both"/>
        <w:rPr>
          <w:rFonts w:cstheme="minorHAnsi"/>
        </w:rPr>
      </w:pPr>
      <w:r w:rsidRPr="008C46BD">
        <w:rPr>
          <w:rFonts w:cstheme="minorHAnsi"/>
        </w:rPr>
        <w:t>Readings</w:t>
      </w:r>
    </w:p>
    <w:p w14:paraId="0D31176B" w14:textId="0AAF3FDD" w:rsidR="00151558" w:rsidRPr="008C46BD" w:rsidRDefault="00151558" w:rsidP="008C46BD">
      <w:pPr>
        <w:pStyle w:val="ListParagraph"/>
        <w:numPr>
          <w:ilvl w:val="0"/>
          <w:numId w:val="12"/>
        </w:numPr>
        <w:jc w:val="both"/>
        <w:rPr>
          <w:rFonts w:cstheme="minorHAnsi"/>
        </w:rPr>
      </w:pPr>
      <w:r w:rsidRPr="008C46BD">
        <w:rPr>
          <w:rFonts w:cstheme="minorHAnsi"/>
        </w:rPr>
        <w:t>Assignments</w:t>
      </w:r>
    </w:p>
    <w:p w14:paraId="2F5C200A" w14:textId="3E6DAC90" w:rsidR="00151558" w:rsidRPr="008C46BD" w:rsidRDefault="00151558" w:rsidP="008C46BD">
      <w:pPr>
        <w:pStyle w:val="ListParagraph"/>
        <w:numPr>
          <w:ilvl w:val="0"/>
          <w:numId w:val="12"/>
        </w:numPr>
        <w:jc w:val="both"/>
        <w:rPr>
          <w:rFonts w:cstheme="minorHAnsi"/>
        </w:rPr>
      </w:pPr>
      <w:r w:rsidRPr="008C46BD">
        <w:rPr>
          <w:rFonts w:cstheme="minorHAnsi"/>
        </w:rPr>
        <w:t>Documents to Support Assignments</w:t>
      </w:r>
    </w:p>
    <w:p w14:paraId="7C45F400" w14:textId="77777777" w:rsidR="00151558" w:rsidRPr="001D24BF" w:rsidRDefault="00151558" w:rsidP="001D24BF">
      <w:pPr>
        <w:jc w:val="both"/>
        <w:rPr>
          <w:rFonts w:asciiTheme="minorHAnsi" w:hAnsiTheme="minorHAnsi" w:cstheme="minorHAnsi"/>
        </w:rPr>
      </w:pPr>
    </w:p>
    <w:p w14:paraId="22AE9212" w14:textId="1476606B" w:rsidR="00151558" w:rsidRPr="008C46BD" w:rsidRDefault="00151558" w:rsidP="008C46BD">
      <w:pPr>
        <w:jc w:val="both"/>
        <w:rPr>
          <w:rFonts w:asciiTheme="minorHAnsi" w:hAnsiTheme="minorHAnsi" w:cstheme="minorHAnsi"/>
          <w:b/>
          <w:bCs/>
        </w:rPr>
      </w:pPr>
      <w:r w:rsidRPr="008C46BD">
        <w:rPr>
          <w:rFonts w:asciiTheme="minorHAnsi" w:hAnsiTheme="minorHAnsi" w:cstheme="minorHAnsi"/>
          <w:b/>
          <w:bCs/>
        </w:rPr>
        <w:t>3.4.</w:t>
      </w:r>
      <w:r w:rsidR="008C46BD">
        <w:rPr>
          <w:rFonts w:asciiTheme="minorHAnsi" w:hAnsiTheme="minorHAnsi" w:cstheme="minorHAnsi"/>
          <w:b/>
          <w:bCs/>
        </w:rPr>
        <w:tab/>
      </w:r>
      <w:r w:rsidRPr="008C46BD">
        <w:rPr>
          <w:rFonts w:asciiTheme="minorHAnsi" w:hAnsiTheme="minorHAnsi" w:cstheme="minorHAnsi"/>
          <w:b/>
          <w:bCs/>
        </w:rPr>
        <w:t xml:space="preserve">Eliciting </w:t>
      </w:r>
      <w:proofErr w:type="spellStart"/>
      <w:proofErr w:type="gramStart"/>
      <w:r w:rsidRPr="008C46BD">
        <w:rPr>
          <w:rFonts w:asciiTheme="minorHAnsi" w:hAnsiTheme="minorHAnsi" w:cstheme="minorHAnsi"/>
          <w:b/>
          <w:bCs/>
        </w:rPr>
        <w:t>Comprehension:Act</w:t>
      </w:r>
      <w:proofErr w:type="spellEnd"/>
      <w:proofErr w:type="gramEnd"/>
      <w:r w:rsidRPr="008C46BD">
        <w:rPr>
          <w:rFonts w:asciiTheme="minorHAnsi" w:hAnsiTheme="minorHAnsi" w:cstheme="minorHAnsi"/>
          <w:b/>
          <w:bCs/>
        </w:rPr>
        <w:t xml:space="preserve"> Out </w:t>
      </w:r>
    </w:p>
    <w:p w14:paraId="1E268FF0" w14:textId="223E8A05" w:rsidR="00151558" w:rsidRPr="008C46BD" w:rsidRDefault="00151558" w:rsidP="00FA3A85">
      <w:pPr>
        <w:pStyle w:val="ListParagraph"/>
        <w:numPr>
          <w:ilvl w:val="0"/>
          <w:numId w:val="13"/>
        </w:numPr>
        <w:jc w:val="both"/>
        <w:rPr>
          <w:rFonts w:cstheme="minorHAnsi"/>
        </w:rPr>
      </w:pPr>
      <w:r w:rsidRPr="008C46BD">
        <w:rPr>
          <w:rFonts w:cstheme="minorHAnsi"/>
        </w:rPr>
        <w:t xml:space="preserve">Virtual Classroom: </w:t>
      </w:r>
      <w:proofErr w:type="spellStart"/>
      <w:r w:rsidRPr="008C46BD">
        <w:rPr>
          <w:rFonts w:cstheme="minorHAnsi"/>
        </w:rPr>
        <w:t>Powerpoint</w:t>
      </w:r>
      <w:proofErr w:type="spellEnd"/>
      <w:r w:rsidR="00E113FF" w:rsidRPr="008C46BD">
        <w:rPr>
          <w:rFonts w:cstheme="minorHAnsi"/>
        </w:rPr>
        <w:t xml:space="preserve"> Presentations</w:t>
      </w:r>
    </w:p>
    <w:p w14:paraId="486CA408" w14:textId="3E5D9333" w:rsidR="00151558" w:rsidRPr="008C46BD" w:rsidRDefault="00151558" w:rsidP="00FA3A85">
      <w:pPr>
        <w:pStyle w:val="ListParagraph"/>
        <w:numPr>
          <w:ilvl w:val="0"/>
          <w:numId w:val="13"/>
        </w:numPr>
        <w:jc w:val="both"/>
        <w:rPr>
          <w:rFonts w:cstheme="minorHAnsi"/>
        </w:rPr>
      </w:pPr>
      <w:r w:rsidRPr="008C46BD">
        <w:rPr>
          <w:rFonts w:cstheme="minorHAnsi"/>
          <w:b/>
          <w:bCs/>
        </w:rPr>
        <w:t>Audio and Video Examples</w:t>
      </w:r>
      <w:r w:rsidRPr="008C46BD">
        <w:rPr>
          <w:rFonts w:cstheme="minorHAnsi"/>
        </w:rPr>
        <w:t xml:space="preserve"> of use in experiments</w:t>
      </w:r>
    </w:p>
    <w:p w14:paraId="0ADDA971" w14:textId="7A532335" w:rsidR="00151558" w:rsidRPr="008C46BD" w:rsidRDefault="00151558" w:rsidP="00FA3A85">
      <w:pPr>
        <w:pStyle w:val="ListParagraph"/>
        <w:numPr>
          <w:ilvl w:val="0"/>
          <w:numId w:val="13"/>
        </w:numPr>
        <w:jc w:val="both"/>
        <w:rPr>
          <w:rFonts w:cstheme="minorHAnsi"/>
        </w:rPr>
      </w:pPr>
      <w:r w:rsidRPr="008C46BD">
        <w:rPr>
          <w:rFonts w:cstheme="minorHAnsi"/>
        </w:rPr>
        <w:t>Readings</w:t>
      </w:r>
    </w:p>
    <w:p w14:paraId="74BA020E" w14:textId="7C708723" w:rsidR="00151558" w:rsidRPr="008C46BD" w:rsidRDefault="00151558" w:rsidP="00FA3A85">
      <w:pPr>
        <w:pStyle w:val="ListParagraph"/>
        <w:numPr>
          <w:ilvl w:val="0"/>
          <w:numId w:val="13"/>
        </w:numPr>
        <w:jc w:val="both"/>
        <w:rPr>
          <w:rFonts w:cstheme="minorHAnsi"/>
        </w:rPr>
      </w:pPr>
      <w:r w:rsidRPr="008C46BD">
        <w:rPr>
          <w:rFonts w:cstheme="minorHAnsi"/>
        </w:rPr>
        <w:t>Assignments</w:t>
      </w:r>
    </w:p>
    <w:p w14:paraId="1EEDC128" w14:textId="73B751CB" w:rsidR="00151558" w:rsidRPr="008C46BD" w:rsidRDefault="00151558" w:rsidP="00FA3A85">
      <w:pPr>
        <w:pStyle w:val="ListParagraph"/>
        <w:numPr>
          <w:ilvl w:val="0"/>
          <w:numId w:val="13"/>
        </w:numPr>
        <w:jc w:val="both"/>
        <w:rPr>
          <w:rFonts w:cstheme="minorHAnsi"/>
        </w:rPr>
      </w:pPr>
      <w:r w:rsidRPr="008C46BD">
        <w:rPr>
          <w:rFonts w:cstheme="minorHAnsi"/>
        </w:rPr>
        <w:t>Documents to Support Assignments</w:t>
      </w:r>
    </w:p>
    <w:p w14:paraId="2217EEEE" w14:textId="77777777" w:rsidR="00151558" w:rsidRPr="001D24BF" w:rsidRDefault="00151558" w:rsidP="001D24BF">
      <w:pPr>
        <w:jc w:val="both"/>
        <w:rPr>
          <w:rFonts w:asciiTheme="minorHAnsi" w:hAnsiTheme="minorHAnsi" w:cstheme="minorHAnsi"/>
        </w:rPr>
      </w:pPr>
    </w:p>
    <w:p w14:paraId="0B35DA4F" w14:textId="286EA1BA" w:rsidR="00151558" w:rsidRPr="00FA3A85" w:rsidRDefault="00151558" w:rsidP="00FA3A85">
      <w:pPr>
        <w:jc w:val="both"/>
        <w:rPr>
          <w:rFonts w:asciiTheme="minorHAnsi" w:hAnsiTheme="minorHAnsi" w:cstheme="minorHAnsi"/>
          <w:b/>
          <w:bCs/>
        </w:rPr>
      </w:pPr>
      <w:r w:rsidRPr="00FA3A85">
        <w:rPr>
          <w:rFonts w:asciiTheme="minorHAnsi" w:hAnsiTheme="minorHAnsi" w:cstheme="minorHAnsi"/>
          <w:b/>
          <w:bCs/>
        </w:rPr>
        <w:t>3.5</w:t>
      </w:r>
      <w:r w:rsidR="00FA3A85">
        <w:rPr>
          <w:rFonts w:asciiTheme="minorHAnsi" w:hAnsiTheme="minorHAnsi" w:cstheme="minorHAnsi"/>
          <w:b/>
          <w:bCs/>
        </w:rPr>
        <w:tab/>
      </w:r>
      <w:r w:rsidRPr="00FA3A85">
        <w:rPr>
          <w:rFonts w:asciiTheme="minorHAnsi" w:hAnsiTheme="minorHAnsi" w:cstheme="minorHAnsi"/>
          <w:b/>
          <w:bCs/>
        </w:rPr>
        <w:t>Eliciting Comprehension and Grammaticality</w:t>
      </w:r>
    </w:p>
    <w:p w14:paraId="2C04C4DE" w14:textId="7F0E21C8" w:rsidR="00151558" w:rsidRPr="00FA3A85" w:rsidRDefault="00151558" w:rsidP="00FA3A85">
      <w:pPr>
        <w:pStyle w:val="ListParagraph"/>
        <w:numPr>
          <w:ilvl w:val="0"/>
          <w:numId w:val="14"/>
        </w:numPr>
        <w:jc w:val="both"/>
        <w:rPr>
          <w:rFonts w:cstheme="minorHAnsi"/>
        </w:rPr>
      </w:pPr>
      <w:r w:rsidRPr="00FA3A85">
        <w:rPr>
          <w:rFonts w:cstheme="minorHAnsi"/>
        </w:rPr>
        <w:t xml:space="preserve">Virtual Classroom: </w:t>
      </w:r>
      <w:proofErr w:type="spellStart"/>
      <w:r w:rsidRPr="00FA3A85">
        <w:rPr>
          <w:rFonts w:cstheme="minorHAnsi"/>
        </w:rPr>
        <w:t>Powerpoint</w:t>
      </w:r>
      <w:proofErr w:type="spellEnd"/>
      <w:r w:rsidR="00E113FF" w:rsidRPr="00FA3A85">
        <w:rPr>
          <w:rFonts w:cstheme="minorHAnsi"/>
        </w:rPr>
        <w:t xml:space="preserve"> Presentations</w:t>
      </w:r>
    </w:p>
    <w:p w14:paraId="4E014D04" w14:textId="556BA1BF" w:rsidR="00151558" w:rsidRPr="00FA3A85" w:rsidRDefault="00151558" w:rsidP="00FA3A85">
      <w:pPr>
        <w:pStyle w:val="ListParagraph"/>
        <w:numPr>
          <w:ilvl w:val="0"/>
          <w:numId w:val="14"/>
        </w:numPr>
        <w:jc w:val="both"/>
        <w:rPr>
          <w:rFonts w:cstheme="minorHAnsi"/>
        </w:rPr>
      </w:pPr>
      <w:r w:rsidRPr="00FA3A85">
        <w:rPr>
          <w:rFonts w:cstheme="minorHAnsi"/>
          <w:b/>
          <w:bCs/>
        </w:rPr>
        <w:t>Audio and Video Examples</w:t>
      </w:r>
      <w:r w:rsidRPr="00FA3A85">
        <w:rPr>
          <w:rFonts w:cstheme="minorHAnsi"/>
        </w:rPr>
        <w:t xml:space="preserve"> of use in experiments</w:t>
      </w:r>
    </w:p>
    <w:p w14:paraId="22F48086" w14:textId="5A5E7F91" w:rsidR="00151558" w:rsidRPr="00FA3A85" w:rsidRDefault="00151558" w:rsidP="00FA3A85">
      <w:pPr>
        <w:pStyle w:val="ListParagraph"/>
        <w:numPr>
          <w:ilvl w:val="0"/>
          <w:numId w:val="14"/>
        </w:numPr>
        <w:jc w:val="both"/>
        <w:rPr>
          <w:rFonts w:cstheme="minorHAnsi"/>
        </w:rPr>
      </w:pPr>
      <w:r w:rsidRPr="00FA3A85">
        <w:rPr>
          <w:rFonts w:cstheme="minorHAnsi"/>
        </w:rPr>
        <w:t>Readings</w:t>
      </w:r>
    </w:p>
    <w:p w14:paraId="18F36801" w14:textId="4D59C447" w:rsidR="00151558" w:rsidRPr="00FA3A85" w:rsidRDefault="00151558" w:rsidP="00FA3A85">
      <w:pPr>
        <w:pStyle w:val="ListParagraph"/>
        <w:numPr>
          <w:ilvl w:val="0"/>
          <w:numId w:val="14"/>
        </w:numPr>
        <w:jc w:val="both"/>
        <w:rPr>
          <w:rFonts w:cstheme="minorHAnsi"/>
        </w:rPr>
      </w:pPr>
      <w:r w:rsidRPr="00FA3A85">
        <w:rPr>
          <w:rFonts w:cstheme="minorHAnsi"/>
        </w:rPr>
        <w:t>Assignments</w:t>
      </w:r>
    </w:p>
    <w:p w14:paraId="4CE9A13D" w14:textId="796DBCC0" w:rsidR="00151558" w:rsidRPr="00FA3A85" w:rsidRDefault="00151558" w:rsidP="00FA3A85">
      <w:pPr>
        <w:pStyle w:val="ListParagraph"/>
        <w:numPr>
          <w:ilvl w:val="0"/>
          <w:numId w:val="14"/>
        </w:numPr>
        <w:jc w:val="both"/>
        <w:rPr>
          <w:rFonts w:cstheme="minorHAnsi"/>
        </w:rPr>
      </w:pPr>
      <w:r w:rsidRPr="00FA3A85">
        <w:rPr>
          <w:rFonts w:cstheme="minorHAnsi"/>
        </w:rPr>
        <w:t>Documents to Support Assignments</w:t>
      </w:r>
    </w:p>
    <w:p w14:paraId="39DB87D0" w14:textId="77777777" w:rsidR="00151558" w:rsidRPr="001D24BF" w:rsidRDefault="00151558" w:rsidP="001D24BF">
      <w:pPr>
        <w:jc w:val="both"/>
        <w:rPr>
          <w:rFonts w:asciiTheme="minorHAnsi" w:hAnsiTheme="minorHAnsi" w:cstheme="minorHAnsi"/>
        </w:rPr>
      </w:pPr>
    </w:p>
    <w:p w14:paraId="35F60A8F" w14:textId="3FA8170C" w:rsidR="00151558" w:rsidRPr="00FA3A85" w:rsidRDefault="00151558" w:rsidP="001D24BF">
      <w:pPr>
        <w:jc w:val="both"/>
        <w:rPr>
          <w:rFonts w:asciiTheme="minorHAnsi" w:hAnsiTheme="minorHAnsi" w:cstheme="minorHAnsi"/>
          <w:b/>
          <w:bCs/>
        </w:rPr>
      </w:pPr>
      <w:r w:rsidRPr="00FA3A85">
        <w:rPr>
          <w:rFonts w:asciiTheme="minorHAnsi" w:hAnsiTheme="minorHAnsi" w:cstheme="minorHAnsi"/>
          <w:b/>
          <w:bCs/>
        </w:rPr>
        <w:t>3.6</w:t>
      </w:r>
      <w:r w:rsidR="00FA3A85">
        <w:rPr>
          <w:rFonts w:asciiTheme="minorHAnsi" w:hAnsiTheme="minorHAnsi" w:cstheme="minorHAnsi"/>
          <w:b/>
          <w:bCs/>
        </w:rPr>
        <w:tab/>
      </w:r>
      <w:r w:rsidRPr="001D24BF">
        <w:rPr>
          <w:rFonts w:asciiTheme="minorHAnsi" w:hAnsiTheme="minorHAnsi" w:cstheme="minorHAnsi"/>
          <w:b/>
          <w:bCs/>
        </w:rPr>
        <w:t>Converging Evidence</w:t>
      </w:r>
    </w:p>
    <w:p w14:paraId="3AFFDB2E" w14:textId="4C777C16" w:rsidR="00151558" w:rsidRPr="00FA3A85" w:rsidRDefault="00151558" w:rsidP="00FA3A85">
      <w:pPr>
        <w:pStyle w:val="ListParagraph"/>
        <w:numPr>
          <w:ilvl w:val="0"/>
          <w:numId w:val="15"/>
        </w:numPr>
        <w:jc w:val="both"/>
        <w:rPr>
          <w:rFonts w:cstheme="minorHAnsi"/>
        </w:rPr>
      </w:pPr>
      <w:r w:rsidRPr="00FA3A85">
        <w:rPr>
          <w:rFonts w:cstheme="minorHAnsi"/>
        </w:rPr>
        <w:t xml:space="preserve">Virtual Classroom: </w:t>
      </w:r>
      <w:proofErr w:type="spellStart"/>
      <w:r w:rsidRPr="00FA3A85">
        <w:rPr>
          <w:rFonts w:cstheme="minorHAnsi"/>
        </w:rPr>
        <w:t>Powerpoint</w:t>
      </w:r>
      <w:proofErr w:type="spellEnd"/>
      <w:r w:rsidR="00E113FF" w:rsidRPr="00FA3A85">
        <w:rPr>
          <w:rFonts w:cstheme="minorHAnsi"/>
        </w:rPr>
        <w:t xml:space="preserve"> Presentations</w:t>
      </w:r>
    </w:p>
    <w:p w14:paraId="04883547" w14:textId="77777777" w:rsidR="00151558" w:rsidRPr="00FA3A85" w:rsidRDefault="00151558" w:rsidP="00FA3A85">
      <w:pPr>
        <w:pStyle w:val="ListParagraph"/>
        <w:numPr>
          <w:ilvl w:val="0"/>
          <w:numId w:val="15"/>
        </w:numPr>
        <w:jc w:val="both"/>
        <w:rPr>
          <w:rFonts w:cstheme="minorHAnsi"/>
        </w:rPr>
      </w:pPr>
      <w:r w:rsidRPr="00FA3A85">
        <w:rPr>
          <w:rFonts w:cstheme="minorHAnsi"/>
        </w:rPr>
        <w:t>Readings</w:t>
      </w:r>
    </w:p>
    <w:p w14:paraId="787095CB" w14:textId="77777777" w:rsidR="00151558" w:rsidRPr="00FA3A85" w:rsidRDefault="00151558" w:rsidP="00FA3A85">
      <w:pPr>
        <w:pStyle w:val="ListParagraph"/>
        <w:numPr>
          <w:ilvl w:val="0"/>
          <w:numId w:val="15"/>
        </w:numPr>
        <w:jc w:val="both"/>
        <w:rPr>
          <w:rFonts w:cstheme="minorHAnsi"/>
        </w:rPr>
      </w:pPr>
      <w:r w:rsidRPr="00FA3A85">
        <w:rPr>
          <w:rFonts w:cstheme="minorHAnsi"/>
        </w:rPr>
        <w:t>Assignments</w:t>
      </w:r>
    </w:p>
    <w:p w14:paraId="3F6F4940" w14:textId="75701C45" w:rsidR="00151558" w:rsidRPr="00FA3A85" w:rsidRDefault="00151558" w:rsidP="00FA3A85">
      <w:pPr>
        <w:pStyle w:val="ListParagraph"/>
        <w:numPr>
          <w:ilvl w:val="0"/>
          <w:numId w:val="15"/>
        </w:numPr>
        <w:jc w:val="both"/>
        <w:rPr>
          <w:rFonts w:cstheme="minorHAnsi"/>
        </w:rPr>
      </w:pPr>
      <w:r w:rsidRPr="00FA3A85">
        <w:rPr>
          <w:rFonts w:cstheme="minorHAnsi"/>
        </w:rPr>
        <w:t>Documents to support assignments</w:t>
      </w:r>
    </w:p>
    <w:p w14:paraId="2B59E934" w14:textId="77777777" w:rsidR="00151558" w:rsidRPr="001D24BF" w:rsidRDefault="00151558" w:rsidP="001D24BF">
      <w:pPr>
        <w:jc w:val="both"/>
        <w:rPr>
          <w:rFonts w:asciiTheme="minorHAnsi" w:hAnsiTheme="minorHAnsi" w:cstheme="minorHAnsi"/>
        </w:rPr>
      </w:pPr>
    </w:p>
    <w:p w14:paraId="40FF9ABD" w14:textId="733EDF8C" w:rsidR="00151558" w:rsidRPr="001D24BF" w:rsidRDefault="00151558" w:rsidP="001D24BF">
      <w:pPr>
        <w:jc w:val="both"/>
        <w:rPr>
          <w:rFonts w:asciiTheme="minorHAnsi" w:hAnsiTheme="minorHAnsi" w:cstheme="minorHAnsi"/>
          <w:i/>
          <w:iCs/>
        </w:rPr>
      </w:pPr>
      <w:r w:rsidRPr="001D24BF">
        <w:rPr>
          <w:rFonts w:asciiTheme="minorHAnsi" w:hAnsiTheme="minorHAnsi" w:cstheme="minorHAnsi"/>
          <w:b/>
          <w:bCs/>
        </w:rPr>
        <w:t>4.0</w:t>
      </w:r>
      <w:r w:rsidR="00FA3A85">
        <w:rPr>
          <w:rFonts w:asciiTheme="minorHAnsi" w:hAnsiTheme="minorHAnsi" w:cstheme="minorHAnsi"/>
          <w:b/>
          <w:bCs/>
        </w:rPr>
        <w:tab/>
      </w:r>
      <w:r w:rsidRPr="001D24BF">
        <w:rPr>
          <w:rFonts w:asciiTheme="minorHAnsi" w:hAnsiTheme="minorHAnsi" w:cstheme="minorHAnsi"/>
          <w:b/>
          <w:bCs/>
        </w:rPr>
        <w:t>Proposal Report and Critique Preparation</w:t>
      </w:r>
      <w:r w:rsidR="00FA3A85">
        <w:rPr>
          <w:rFonts w:asciiTheme="minorHAnsi" w:hAnsiTheme="minorHAnsi" w:cstheme="minorHAnsi"/>
          <w:b/>
          <w:bCs/>
        </w:rPr>
        <w:t xml:space="preserve">: </w:t>
      </w:r>
      <w:r w:rsidRPr="001D24BF">
        <w:rPr>
          <w:rFonts w:asciiTheme="minorHAnsi" w:hAnsiTheme="minorHAnsi" w:cstheme="minorHAnsi"/>
          <w:i/>
          <w:iCs/>
        </w:rPr>
        <w:t>Teaches the basics for critiquing an existing research article and for proposing an original research project, writing an abstract, conducting peer review</w:t>
      </w:r>
    </w:p>
    <w:p w14:paraId="28E01F2D" w14:textId="32874DA8" w:rsidR="00151558" w:rsidRPr="001D24BF" w:rsidRDefault="00151558" w:rsidP="001D24BF">
      <w:pPr>
        <w:ind w:firstLine="720"/>
        <w:jc w:val="both"/>
        <w:rPr>
          <w:rFonts w:asciiTheme="minorHAnsi" w:hAnsiTheme="minorHAnsi" w:cstheme="minorHAnsi"/>
        </w:rPr>
      </w:pPr>
      <w:r w:rsidRPr="001D24BF">
        <w:rPr>
          <w:rFonts w:asciiTheme="minorHAnsi" w:hAnsiTheme="minorHAnsi" w:cstheme="minorHAnsi"/>
        </w:rPr>
        <w:t xml:space="preserve">Virtual Classroom: </w:t>
      </w:r>
      <w:proofErr w:type="spellStart"/>
      <w:r w:rsidRPr="001D24BF">
        <w:rPr>
          <w:rFonts w:asciiTheme="minorHAnsi" w:hAnsiTheme="minorHAnsi" w:cstheme="minorHAnsi"/>
        </w:rPr>
        <w:t>Powerpoint</w:t>
      </w:r>
      <w:proofErr w:type="spellEnd"/>
      <w:r w:rsidR="00E113FF" w:rsidRPr="001D24BF">
        <w:rPr>
          <w:rFonts w:asciiTheme="minorHAnsi" w:hAnsiTheme="minorHAnsi" w:cstheme="minorHAnsi"/>
        </w:rPr>
        <w:t xml:space="preserve"> Presentations</w:t>
      </w:r>
    </w:p>
    <w:p w14:paraId="3918C502" w14:textId="77777777" w:rsidR="00151558" w:rsidRPr="00FA3A85" w:rsidRDefault="00151558" w:rsidP="00FA3A85">
      <w:pPr>
        <w:pStyle w:val="ListParagraph"/>
        <w:numPr>
          <w:ilvl w:val="0"/>
          <w:numId w:val="16"/>
        </w:numPr>
        <w:jc w:val="both"/>
        <w:rPr>
          <w:rFonts w:cstheme="minorHAnsi"/>
        </w:rPr>
      </w:pPr>
      <w:r w:rsidRPr="00FA3A85">
        <w:rPr>
          <w:rFonts w:cstheme="minorHAnsi"/>
        </w:rPr>
        <w:t>Readings</w:t>
      </w:r>
    </w:p>
    <w:p w14:paraId="064AB865" w14:textId="77777777" w:rsidR="00151558" w:rsidRPr="00FA3A85" w:rsidRDefault="00151558" w:rsidP="00FA3A85">
      <w:pPr>
        <w:pStyle w:val="ListParagraph"/>
        <w:numPr>
          <w:ilvl w:val="0"/>
          <w:numId w:val="16"/>
        </w:numPr>
        <w:jc w:val="both"/>
        <w:rPr>
          <w:rFonts w:cstheme="minorHAnsi"/>
        </w:rPr>
      </w:pPr>
      <w:r w:rsidRPr="00FA3A85">
        <w:rPr>
          <w:rFonts w:cstheme="minorHAnsi"/>
        </w:rPr>
        <w:lastRenderedPageBreak/>
        <w:t>Assignments</w:t>
      </w:r>
    </w:p>
    <w:p w14:paraId="7B90A5EC" w14:textId="77777777" w:rsidR="00151558" w:rsidRPr="00FA3A85" w:rsidRDefault="00151558" w:rsidP="00FA3A85">
      <w:pPr>
        <w:pStyle w:val="ListParagraph"/>
        <w:numPr>
          <w:ilvl w:val="0"/>
          <w:numId w:val="16"/>
        </w:numPr>
        <w:jc w:val="both"/>
        <w:rPr>
          <w:rFonts w:cstheme="minorHAnsi"/>
        </w:rPr>
      </w:pPr>
      <w:r w:rsidRPr="00FA3A85">
        <w:rPr>
          <w:rFonts w:cstheme="minorHAnsi"/>
        </w:rPr>
        <w:t>Documents to support assignments</w:t>
      </w:r>
    </w:p>
    <w:p w14:paraId="0D291099" w14:textId="5C51C09B" w:rsidR="005328E7" w:rsidRPr="001D24BF" w:rsidRDefault="005328E7" w:rsidP="001D24BF">
      <w:pPr>
        <w:jc w:val="both"/>
        <w:rPr>
          <w:rFonts w:asciiTheme="minorHAnsi" w:hAnsiTheme="minorHAnsi" w:cstheme="minorHAnsi"/>
          <w:b/>
          <w:bCs/>
        </w:rPr>
      </w:pPr>
    </w:p>
    <w:sectPr w:rsidR="005328E7" w:rsidRPr="001D24BF" w:rsidSect="001D24B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70D6" w14:textId="77777777" w:rsidR="00437076" w:rsidRDefault="00437076" w:rsidP="00151558">
      <w:r>
        <w:separator/>
      </w:r>
    </w:p>
  </w:endnote>
  <w:endnote w:type="continuationSeparator" w:id="0">
    <w:p w14:paraId="2B6D876D" w14:textId="77777777" w:rsidR="00437076" w:rsidRDefault="00437076" w:rsidP="0015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378459"/>
      <w:docPartObj>
        <w:docPartGallery w:val="Page Numbers (Bottom of Page)"/>
        <w:docPartUnique/>
      </w:docPartObj>
    </w:sdtPr>
    <w:sdtEndPr>
      <w:rPr>
        <w:rStyle w:val="PageNumber"/>
      </w:rPr>
    </w:sdtEndPr>
    <w:sdtContent>
      <w:p w14:paraId="605B8627" w14:textId="6C1C323D" w:rsidR="00151558" w:rsidRDefault="00151558" w:rsidP="00A170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0612" w14:textId="77777777" w:rsidR="00151558" w:rsidRDefault="00151558" w:rsidP="00151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620582"/>
      <w:docPartObj>
        <w:docPartGallery w:val="Page Numbers (Bottom of Page)"/>
        <w:docPartUnique/>
      </w:docPartObj>
    </w:sdtPr>
    <w:sdtEndPr>
      <w:rPr>
        <w:rStyle w:val="PageNumber"/>
      </w:rPr>
    </w:sdtEndPr>
    <w:sdtContent>
      <w:p w14:paraId="50642AEA" w14:textId="50D3F61B" w:rsidR="00151558" w:rsidRDefault="00151558" w:rsidP="00A170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265B1" w14:textId="77777777" w:rsidR="00151558" w:rsidRDefault="00151558" w:rsidP="00151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FB4" w14:textId="77777777" w:rsidR="00437076" w:rsidRDefault="00437076" w:rsidP="00151558">
      <w:r>
        <w:separator/>
      </w:r>
    </w:p>
  </w:footnote>
  <w:footnote w:type="continuationSeparator" w:id="0">
    <w:p w14:paraId="14459B5B" w14:textId="77777777" w:rsidR="00437076" w:rsidRDefault="00437076" w:rsidP="0015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4C9"/>
    <w:multiLevelType w:val="hybridMultilevel"/>
    <w:tmpl w:val="C38EBC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A51D91"/>
    <w:multiLevelType w:val="hybridMultilevel"/>
    <w:tmpl w:val="CF68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672E"/>
    <w:multiLevelType w:val="multilevel"/>
    <w:tmpl w:val="1B8062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C5D4FD5"/>
    <w:multiLevelType w:val="hybridMultilevel"/>
    <w:tmpl w:val="D354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A039A"/>
    <w:multiLevelType w:val="multilevel"/>
    <w:tmpl w:val="B2B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85630"/>
    <w:multiLevelType w:val="hybridMultilevel"/>
    <w:tmpl w:val="7124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E0F2E"/>
    <w:multiLevelType w:val="hybridMultilevel"/>
    <w:tmpl w:val="F25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70FD9"/>
    <w:multiLevelType w:val="hybridMultilevel"/>
    <w:tmpl w:val="30CC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23992"/>
    <w:multiLevelType w:val="hybridMultilevel"/>
    <w:tmpl w:val="BC2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24A66"/>
    <w:multiLevelType w:val="hybridMultilevel"/>
    <w:tmpl w:val="E8D2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082828"/>
    <w:multiLevelType w:val="hybridMultilevel"/>
    <w:tmpl w:val="A7F2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31187"/>
    <w:multiLevelType w:val="hybridMultilevel"/>
    <w:tmpl w:val="296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F2E2B"/>
    <w:multiLevelType w:val="hybridMultilevel"/>
    <w:tmpl w:val="CD780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D594F9D"/>
    <w:multiLevelType w:val="hybridMultilevel"/>
    <w:tmpl w:val="F620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2348C"/>
    <w:multiLevelType w:val="hybridMultilevel"/>
    <w:tmpl w:val="140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862FB"/>
    <w:multiLevelType w:val="hybridMultilevel"/>
    <w:tmpl w:val="0EB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268679">
    <w:abstractNumId w:val="2"/>
  </w:num>
  <w:num w:numId="2" w16cid:durableId="614214439">
    <w:abstractNumId w:val="4"/>
  </w:num>
  <w:num w:numId="3" w16cid:durableId="423959854">
    <w:abstractNumId w:val="1"/>
  </w:num>
  <w:num w:numId="4" w16cid:durableId="720248085">
    <w:abstractNumId w:val="8"/>
  </w:num>
  <w:num w:numId="5" w16cid:durableId="2127114163">
    <w:abstractNumId w:val="14"/>
  </w:num>
  <w:num w:numId="6" w16cid:durableId="1490974052">
    <w:abstractNumId w:val="11"/>
  </w:num>
  <w:num w:numId="7" w16cid:durableId="1412770907">
    <w:abstractNumId w:val="15"/>
  </w:num>
  <w:num w:numId="8" w16cid:durableId="1652177577">
    <w:abstractNumId w:val="10"/>
  </w:num>
  <w:num w:numId="9" w16cid:durableId="67853235">
    <w:abstractNumId w:val="7"/>
  </w:num>
  <w:num w:numId="10" w16cid:durableId="783229017">
    <w:abstractNumId w:val="0"/>
  </w:num>
  <w:num w:numId="11" w16cid:durableId="972096332">
    <w:abstractNumId w:val="12"/>
  </w:num>
  <w:num w:numId="12" w16cid:durableId="1857305590">
    <w:abstractNumId w:val="13"/>
  </w:num>
  <w:num w:numId="13" w16cid:durableId="38405779">
    <w:abstractNumId w:val="3"/>
  </w:num>
  <w:num w:numId="14" w16cid:durableId="1456102424">
    <w:abstractNumId w:val="6"/>
  </w:num>
  <w:num w:numId="15" w16cid:durableId="1425609650">
    <w:abstractNumId w:val="5"/>
  </w:num>
  <w:num w:numId="16" w16cid:durableId="783816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0B"/>
    <w:rsid w:val="00021FB6"/>
    <w:rsid w:val="000257B7"/>
    <w:rsid w:val="0006131C"/>
    <w:rsid w:val="00064BD8"/>
    <w:rsid w:val="00074BE6"/>
    <w:rsid w:val="000866E0"/>
    <w:rsid w:val="000A4E9C"/>
    <w:rsid w:val="001314DE"/>
    <w:rsid w:val="00134B54"/>
    <w:rsid w:val="00151558"/>
    <w:rsid w:val="001631AE"/>
    <w:rsid w:val="001A4417"/>
    <w:rsid w:val="001D24BF"/>
    <w:rsid w:val="00240AD3"/>
    <w:rsid w:val="002A154F"/>
    <w:rsid w:val="002B4363"/>
    <w:rsid w:val="002C11C7"/>
    <w:rsid w:val="002D29BB"/>
    <w:rsid w:val="002E2D25"/>
    <w:rsid w:val="002E37EF"/>
    <w:rsid w:val="00310FDA"/>
    <w:rsid w:val="003914A4"/>
    <w:rsid w:val="00393A51"/>
    <w:rsid w:val="004128C8"/>
    <w:rsid w:val="0043577E"/>
    <w:rsid w:val="00437076"/>
    <w:rsid w:val="00473BE9"/>
    <w:rsid w:val="004970DB"/>
    <w:rsid w:val="00497363"/>
    <w:rsid w:val="004A1D25"/>
    <w:rsid w:val="004A3EE0"/>
    <w:rsid w:val="004B5160"/>
    <w:rsid w:val="005328E7"/>
    <w:rsid w:val="00556A45"/>
    <w:rsid w:val="00556A4C"/>
    <w:rsid w:val="00570988"/>
    <w:rsid w:val="00583DDB"/>
    <w:rsid w:val="005A6541"/>
    <w:rsid w:val="005B6194"/>
    <w:rsid w:val="0060190E"/>
    <w:rsid w:val="00602B73"/>
    <w:rsid w:val="006C4C9A"/>
    <w:rsid w:val="00761C17"/>
    <w:rsid w:val="00775424"/>
    <w:rsid w:val="007A30DF"/>
    <w:rsid w:val="007A6DF3"/>
    <w:rsid w:val="007D314B"/>
    <w:rsid w:val="008010EB"/>
    <w:rsid w:val="008275C1"/>
    <w:rsid w:val="0086410B"/>
    <w:rsid w:val="008670AA"/>
    <w:rsid w:val="00876EFD"/>
    <w:rsid w:val="0088635E"/>
    <w:rsid w:val="008C46BD"/>
    <w:rsid w:val="00954DB8"/>
    <w:rsid w:val="00964748"/>
    <w:rsid w:val="009D12BA"/>
    <w:rsid w:val="009E682A"/>
    <w:rsid w:val="00AE721C"/>
    <w:rsid w:val="00AF0474"/>
    <w:rsid w:val="00B36D8F"/>
    <w:rsid w:val="00B77644"/>
    <w:rsid w:val="00BA69D4"/>
    <w:rsid w:val="00BB0C53"/>
    <w:rsid w:val="00BD4DED"/>
    <w:rsid w:val="00BF1880"/>
    <w:rsid w:val="00C108C3"/>
    <w:rsid w:val="00C4410C"/>
    <w:rsid w:val="00CA1A2C"/>
    <w:rsid w:val="00CB2A21"/>
    <w:rsid w:val="00CC3D6B"/>
    <w:rsid w:val="00CC55E9"/>
    <w:rsid w:val="00D05E4C"/>
    <w:rsid w:val="00D07841"/>
    <w:rsid w:val="00DB3772"/>
    <w:rsid w:val="00E0360B"/>
    <w:rsid w:val="00E113FF"/>
    <w:rsid w:val="00E264B6"/>
    <w:rsid w:val="00E43919"/>
    <w:rsid w:val="00E70399"/>
    <w:rsid w:val="00E964AA"/>
    <w:rsid w:val="00ED4918"/>
    <w:rsid w:val="00F12E66"/>
    <w:rsid w:val="00F534BB"/>
    <w:rsid w:val="00FA3A85"/>
    <w:rsid w:val="00FA43FF"/>
    <w:rsid w:val="00FD352F"/>
    <w:rsid w:val="00FD4D48"/>
    <w:rsid w:val="00FE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9007"/>
  <w15:chartTrackingRefBased/>
  <w15:docId w15:val="{D44F722A-0032-2B4D-8D62-B314403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515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1558"/>
  </w:style>
  <w:style w:type="character" w:styleId="PageNumber">
    <w:name w:val="page number"/>
    <w:basedOn w:val="DefaultParagraphFont"/>
    <w:uiPriority w:val="99"/>
    <w:semiHidden/>
    <w:unhideWhenUsed/>
    <w:rsid w:val="00151558"/>
  </w:style>
  <w:style w:type="paragraph" w:customStyle="1" w:styleId="p1">
    <w:name w:val="p1"/>
    <w:basedOn w:val="Normal"/>
    <w:rsid w:val="00761C17"/>
    <w:pPr>
      <w:spacing w:before="100" w:beforeAutospacing="1" w:after="100" w:afterAutospacing="1"/>
    </w:pPr>
  </w:style>
  <w:style w:type="character" w:customStyle="1" w:styleId="s1">
    <w:name w:val="s1"/>
    <w:basedOn w:val="DefaultParagraphFont"/>
    <w:rsid w:val="00761C17"/>
  </w:style>
  <w:style w:type="character" w:styleId="Hyperlink">
    <w:name w:val="Hyperlink"/>
    <w:basedOn w:val="DefaultParagraphFont"/>
    <w:uiPriority w:val="99"/>
    <w:unhideWhenUsed/>
    <w:rsid w:val="00761C17"/>
    <w:rPr>
      <w:color w:val="0000FF"/>
      <w:u w:val="single"/>
    </w:rPr>
  </w:style>
  <w:style w:type="paragraph" w:customStyle="1" w:styleId="li1">
    <w:name w:val="li1"/>
    <w:basedOn w:val="Normal"/>
    <w:rsid w:val="00761C17"/>
    <w:pPr>
      <w:spacing w:before="100" w:beforeAutospacing="1" w:after="100" w:afterAutospacing="1"/>
    </w:pPr>
  </w:style>
  <w:style w:type="paragraph" w:customStyle="1" w:styleId="p2">
    <w:name w:val="p2"/>
    <w:basedOn w:val="Normal"/>
    <w:rsid w:val="00761C17"/>
    <w:pPr>
      <w:spacing w:before="100" w:beforeAutospacing="1" w:after="100" w:afterAutospacing="1"/>
    </w:pPr>
  </w:style>
  <w:style w:type="character" w:styleId="FollowedHyperlink">
    <w:name w:val="FollowedHyperlink"/>
    <w:basedOn w:val="DefaultParagraphFont"/>
    <w:uiPriority w:val="99"/>
    <w:semiHidden/>
    <w:unhideWhenUsed/>
    <w:rsid w:val="00761C17"/>
    <w:rPr>
      <w:color w:val="954F72" w:themeColor="followedHyperlink"/>
      <w:u w:val="single"/>
    </w:rPr>
  </w:style>
  <w:style w:type="character" w:styleId="UnresolvedMention">
    <w:name w:val="Unresolved Mention"/>
    <w:basedOn w:val="DefaultParagraphFont"/>
    <w:uiPriority w:val="99"/>
    <w:semiHidden/>
    <w:unhideWhenUsed/>
    <w:rsid w:val="00583DDB"/>
    <w:rPr>
      <w:color w:val="605E5C"/>
      <w:shd w:val="clear" w:color="auto" w:fill="E1DFDD"/>
    </w:rPr>
  </w:style>
  <w:style w:type="character" w:customStyle="1" w:styleId="apple-converted-space">
    <w:name w:val="apple-converted-space"/>
    <w:basedOn w:val="DefaultParagraphFont"/>
    <w:rsid w:val="002C11C7"/>
  </w:style>
  <w:style w:type="paragraph" w:styleId="BalloonText">
    <w:name w:val="Balloon Text"/>
    <w:basedOn w:val="Normal"/>
    <w:link w:val="BalloonTextChar"/>
    <w:uiPriority w:val="99"/>
    <w:semiHidden/>
    <w:unhideWhenUsed/>
    <w:rsid w:val="004B5160"/>
    <w:rPr>
      <w:sz w:val="18"/>
      <w:szCs w:val="18"/>
    </w:rPr>
  </w:style>
  <w:style w:type="character" w:customStyle="1" w:styleId="BalloonTextChar">
    <w:name w:val="Balloon Text Char"/>
    <w:basedOn w:val="DefaultParagraphFont"/>
    <w:link w:val="BalloonText"/>
    <w:uiPriority w:val="99"/>
    <w:semiHidden/>
    <w:rsid w:val="004B516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772">
      <w:bodyDiv w:val="1"/>
      <w:marLeft w:val="0"/>
      <w:marRight w:val="0"/>
      <w:marTop w:val="0"/>
      <w:marBottom w:val="0"/>
      <w:divBdr>
        <w:top w:val="none" w:sz="0" w:space="0" w:color="auto"/>
        <w:left w:val="none" w:sz="0" w:space="0" w:color="auto"/>
        <w:bottom w:val="none" w:sz="0" w:space="0" w:color="auto"/>
        <w:right w:val="none" w:sz="0" w:space="0" w:color="auto"/>
      </w:divBdr>
    </w:div>
    <w:div w:id="209070674">
      <w:bodyDiv w:val="1"/>
      <w:marLeft w:val="0"/>
      <w:marRight w:val="0"/>
      <w:marTop w:val="0"/>
      <w:marBottom w:val="0"/>
      <w:divBdr>
        <w:top w:val="none" w:sz="0" w:space="0" w:color="auto"/>
        <w:left w:val="none" w:sz="0" w:space="0" w:color="auto"/>
        <w:bottom w:val="none" w:sz="0" w:space="0" w:color="auto"/>
        <w:right w:val="none" w:sz="0" w:space="0" w:color="auto"/>
      </w:divBdr>
    </w:div>
    <w:div w:id="830170610">
      <w:bodyDiv w:val="1"/>
      <w:marLeft w:val="0"/>
      <w:marRight w:val="0"/>
      <w:marTop w:val="0"/>
      <w:marBottom w:val="0"/>
      <w:divBdr>
        <w:top w:val="none" w:sz="0" w:space="0" w:color="auto"/>
        <w:left w:val="none" w:sz="0" w:space="0" w:color="auto"/>
        <w:bottom w:val="none" w:sz="0" w:space="0" w:color="auto"/>
        <w:right w:val="none" w:sz="0" w:space="0" w:color="auto"/>
      </w:divBdr>
    </w:div>
    <w:div w:id="1703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edx.org/courses/CornellX/CLAL1000-2x/Fall_2014/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cla.clal.corne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ll.clal.cornell.edu/" TargetMode="External"/><Relationship Id="rId4" Type="http://schemas.openxmlformats.org/officeDocument/2006/relationships/webSettings" Target="webSettings.xml"/><Relationship Id="rId9" Type="http://schemas.openxmlformats.org/officeDocument/2006/relationships/hyperlink" Target="https://rmc.library.cornell.edu/EAD/htmldocs/RMM0852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Catherine Lust</dc:creator>
  <cp:keywords/>
  <dc:description/>
  <cp:lastModifiedBy>Barbara Catherine Lust</cp:lastModifiedBy>
  <cp:revision>2</cp:revision>
  <cp:lastPrinted>2021-11-03T15:06:00Z</cp:lastPrinted>
  <dcterms:created xsi:type="dcterms:W3CDTF">2022-04-28T19:13:00Z</dcterms:created>
  <dcterms:modified xsi:type="dcterms:W3CDTF">2022-04-28T19:13:00Z</dcterms:modified>
</cp:coreProperties>
</file>