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47" w:rsidRPr="00A24F23" w:rsidRDefault="00A24F23">
      <w:pPr>
        <w:rPr>
          <w:b/>
          <w:bCs/>
        </w:rPr>
      </w:pPr>
      <w:r w:rsidRPr="00A24F23">
        <w:rPr>
          <w:b/>
          <w:bCs/>
        </w:rPr>
        <w:t>Adult Study of Relative Clause Production</w:t>
      </w:r>
    </w:p>
    <w:p w:rsidR="00A24F23" w:rsidRDefault="00A24F23"/>
    <w:p w:rsidR="00A24F23" w:rsidRDefault="00A24F23">
      <w:r>
        <w:t>Three adult populations have been tested for production of relative clauses in a design matched to the child experiment.</w:t>
      </w:r>
    </w:p>
    <w:p w:rsidR="00A24F23" w:rsidRDefault="00A24F23"/>
    <w:p w:rsidR="00A24F23" w:rsidRDefault="00A24F23">
      <w:r>
        <w:t>Three populations:</w:t>
      </w:r>
    </w:p>
    <w:p w:rsidR="00A24F23" w:rsidRDefault="00A24F23">
      <w:r>
        <w:t>Healthy Young, Healthy Aging, Mild Cognitive Impairment</w:t>
      </w:r>
    </w:p>
    <w:p w:rsidR="00A24F23" w:rsidRDefault="00A24F23"/>
    <w:p w:rsidR="00A24F23" w:rsidRPr="001566EF" w:rsidRDefault="00A24F23" w:rsidP="00A24F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  <w:u w:val="single"/>
        </w:rPr>
      </w:pPr>
    </w:p>
    <w:p w:rsidR="00A24F23" w:rsidRDefault="00A24F23" w:rsidP="00A24F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Lust, B., Flynn, S., Sherman Janet Cohen, </w:t>
      </w:r>
      <w:proofErr w:type="spellStart"/>
      <w:r>
        <w:rPr>
          <w:rFonts w:ascii="Arial" w:hAnsi="Arial"/>
          <w:sz w:val="20"/>
        </w:rPr>
        <w:t>Gair</w:t>
      </w:r>
      <w:proofErr w:type="spellEnd"/>
      <w:r>
        <w:rPr>
          <w:rFonts w:ascii="Arial" w:hAnsi="Arial"/>
          <w:sz w:val="20"/>
        </w:rPr>
        <w:t xml:space="preserve">, J., Whitlock, J., </w:t>
      </w:r>
      <w:proofErr w:type="spellStart"/>
      <w:r>
        <w:rPr>
          <w:rFonts w:ascii="Arial" w:hAnsi="Arial"/>
          <w:sz w:val="20"/>
        </w:rPr>
        <w:t>Cordella</w:t>
      </w:r>
      <w:proofErr w:type="spellEnd"/>
      <w:r>
        <w:rPr>
          <w:rFonts w:ascii="Arial" w:hAnsi="Arial"/>
          <w:sz w:val="20"/>
        </w:rPr>
        <w:t xml:space="preserve">, C., Henderson, C., Mancuso, S., Chen, Z., Costigan, A. and </w:t>
      </w:r>
      <w:proofErr w:type="spellStart"/>
      <w:r>
        <w:rPr>
          <w:rFonts w:ascii="Arial" w:hAnsi="Arial"/>
          <w:sz w:val="20"/>
        </w:rPr>
        <w:t>Immerman</w:t>
      </w:r>
      <w:proofErr w:type="spellEnd"/>
      <w:r>
        <w:rPr>
          <w:rFonts w:ascii="Arial" w:hAnsi="Arial"/>
          <w:sz w:val="20"/>
        </w:rPr>
        <w:t xml:space="preserve">, A. (2015, April) Reversing </w:t>
      </w:r>
      <w:proofErr w:type="spellStart"/>
      <w:r>
        <w:rPr>
          <w:rFonts w:ascii="Arial" w:hAnsi="Arial"/>
          <w:sz w:val="20"/>
        </w:rPr>
        <w:t>Ribot</w:t>
      </w:r>
      <w:proofErr w:type="spellEnd"/>
      <w:r>
        <w:rPr>
          <w:rFonts w:ascii="Arial" w:hAnsi="Arial"/>
          <w:sz w:val="20"/>
        </w:rPr>
        <w:t xml:space="preserve">: Does Regression Hold in Normal Aging or Prodromal Alzheimer’s Disease? </w:t>
      </w:r>
      <w:r w:rsidRPr="007D1FEF">
        <w:rPr>
          <w:rFonts w:ascii="Arial" w:hAnsi="Arial"/>
          <w:sz w:val="20"/>
          <w:u w:val="single"/>
        </w:rPr>
        <w:t>Brain and Language.</w:t>
      </w:r>
      <w:r>
        <w:rPr>
          <w:rFonts w:ascii="Arial" w:hAnsi="Arial"/>
          <w:sz w:val="20"/>
          <w:u w:val="single"/>
        </w:rPr>
        <w:t xml:space="preserve"> 143, 1-10.</w:t>
      </w:r>
    </w:p>
    <w:p w:rsidR="00A24F23" w:rsidRDefault="00A24F23"/>
    <w:p w:rsidR="00A24F23" w:rsidRDefault="00A24F23" w:rsidP="00A24F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 w:rsidRPr="00705065">
        <w:rPr>
          <w:rFonts w:ascii="Arial" w:hAnsi="Arial" w:cs="Arial"/>
          <w:sz w:val="20"/>
        </w:rPr>
        <w:t xml:space="preserve">Lust, B., Flynn, S., Cohen Sherman, J., Henderson, C., </w:t>
      </w:r>
      <w:proofErr w:type="spellStart"/>
      <w:r w:rsidRPr="00705065">
        <w:rPr>
          <w:rFonts w:ascii="Arial" w:hAnsi="Arial" w:cs="Arial"/>
          <w:sz w:val="20"/>
        </w:rPr>
        <w:t>Gair</w:t>
      </w:r>
      <w:proofErr w:type="spellEnd"/>
      <w:r w:rsidRPr="00705065">
        <w:rPr>
          <w:rFonts w:ascii="Arial" w:hAnsi="Arial" w:cs="Arial"/>
          <w:sz w:val="20"/>
        </w:rPr>
        <w:t xml:space="preserve">, J., Harrison, M and Shabo, </w:t>
      </w:r>
      <w:proofErr w:type="gramStart"/>
      <w:r w:rsidRPr="00705065">
        <w:rPr>
          <w:rFonts w:ascii="Arial" w:hAnsi="Arial" w:cs="Arial"/>
          <w:sz w:val="20"/>
        </w:rPr>
        <w:t>L.</w:t>
      </w:r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2017</w:t>
      </w:r>
      <w:r w:rsidRPr="00705065">
        <w:rPr>
          <w:rFonts w:ascii="Arial" w:hAnsi="Arial" w:cs="Arial"/>
          <w:sz w:val="20"/>
        </w:rPr>
        <w:t xml:space="preserve">).  On the </w:t>
      </w:r>
      <w:r>
        <w:rPr>
          <w:rFonts w:ascii="Arial" w:hAnsi="Arial" w:cs="Arial"/>
          <w:sz w:val="20"/>
        </w:rPr>
        <w:t>Biological Foundations of Langu</w:t>
      </w:r>
      <w:r w:rsidRPr="00705065">
        <w:rPr>
          <w:rFonts w:ascii="Arial" w:hAnsi="Arial" w:cs="Arial"/>
          <w:sz w:val="20"/>
        </w:rPr>
        <w:t xml:space="preserve">age: Recent Advances in Language Acquisition, Language Deterioration and Neuroscience Begin to Converge. </w:t>
      </w:r>
      <w:r w:rsidRPr="00705065">
        <w:rPr>
          <w:rFonts w:ascii="Arial" w:hAnsi="Arial" w:cs="Arial"/>
          <w:sz w:val="20"/>
          <w:u w:val="single"/>
        </w:rPr>
        <w:t>Biolinguistics:</w:t>
      </w:r>
      <w:r w:rsidRPr="00705065">
        <w:rPr>
          <w:rFonts w:ascii="Arial" w:hAnsi="Arial" w:cs="Arial"/>
          <w:sz w:val="20"/>
        </w:rPr>
        <w:t xml:space="preserve"> Special Issue celebrating Biological Foundations of Language.</w:t>
      </w:r>
      <w:r>
        <w:rPr>
          <w:rFonts w:ascii="Arial" w:hAnsi="Arial" w:cs="Arial"/>
          <w:sz w:val="20"/>
        </w:rPr>
        <w:t xml:space="preserve"> Volume 11.115-137.</w:t>
      </w:r>
    </w:p>
    <w:p w:rsidR="00A24F23" w:rsidRDefault="00A24F23" w:rsidP="00A24F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</w:p>
    <w:p w:rsidR="00A24F23" w:rsidRDefault="00A24F23" w:rsidP="00A24F23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Factorial table for adult experimental sentences, randomized sentence batteries and scoring criteria are included here.</w:t>
      </w:r>
      <w:bookmarkStart w:id="0" w:name="_GoBack"/>
      <w:bookmarkEnd w:id="0"/>
    </w:p>
    <w:p w:rsidR="00A24F23" w:rsidRDefault="00A24F23"/>
    <w:sectPr w:rsidR="00A24F23" w:rsidSect="0042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6E"/>
    <w:rsid w:val="004200E8"/>
    <w:rsid w:val="0090206E"/>
    <w:rsid w:val="00A24F23"/>
    <w:rsid w:val="00E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6406F"/>
  <w15:chartTrackingRefBased/>
  <w15:docId w15:val="{DA14A30D-C520-D54D-B02D-54E1DBE6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Catherine Lust</dc:creator>
  <cp:keywords/>
  <dc:description/>
  <cp:lastModifiedBy>Barbara Catherine Lust</cp:lastModifiedBy>
  <cp:revision>2</cp:revision>
  <dcterms:created xsi:type="dcterms:W3CDTF">2019-07-23T17:09:00Z</dcterms:created>
  <dcterms:modified xsi:type="dcterms:W3CDTF">2019-07-23T17:09:00Z</dcterms:modified>
</cp:coreProperties>
</file>